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328" w:rsidRPr="00153465" w:rsidRDefault="00F27136" w:rsidP="00F27136">
      <w:pPr>
        <w:jc w:val="both"/>
        <w:rPr>
          <w:rFonts w:ascii="Nyala" w:hAnsi="Nyala" w:cs="Vijaya"/>
          <w:b/>
          <w:bCs/>
          <w:sz w:val="56"/>
          <w:szCs w:val="18"/>
          <w:shd w:val="clear" w:color="auto" w:fill="FFFFFF"/>
        </w:rPr>
      </w:pPr>
      <w:r>
        <w:rPr>
          <w:rFonts w:ascii="Nyala" w:hAnsi="Nyala" w:cs="Vijaya"/>
          <w:b/>
          <w:bCs/>
          <w:sz w:val="56"/>
          <w:szCs w:val="18"/>
          <w:shd w:val="clear" w:color="auto" w:fill="FFFFFF"/>
        </w:rPr>
        <w:t xml:space="preserve">        </w:t>
      </w:r>
      <w:r w:rsidR="00F96328">
        <w:rPr>
          <w:rFonts w:ascii="Nyala" w:hAnsi="Nyala" w:cs="Vijaya"/>
          <w:b/>
          <w:bCs/>
          <w:sz w:val="56"/>
          <w:szCs w:val="18"/>
          <w:shd w:val="clear" w:color="auto" w:fill="FFFFFF"/>
        </w:rPr>
        <w:t xml:space="preserve">An Introduction to </w:t>
      </w:r>
      <w:r w:rsidR="00F96328" w:rsidRPr="00153465">
        <w:rPr>
          <w:rFonts w:ascii="Nyala" w:hAnsi="Nyala" w:cs="Vijaya"/>
          <w:b/>
          <w:bCs/>
          <w:sz w:val="56"/>
          <w:szCs w:val="18"/>
          <w:shd w:val="clear" w:color="auto" w:fill="FFFFFF"/>
        </w:rPr>
        <w:t>Tetryonic Theory</w:t>
      </w:r>
    </w:p>
    <w:p w:rsidR="004F6E27" w:rsidRPr="006C6094" w:rsidRDefault="00F27136" w:rsidP="00F27136">
      <w:pPr>
        <w:pStyle w:val="Heading5"/>
        <w:ind w:left="0" w:firstLine="0"/>
        <w:jc w:val="both"/>
        <w:rPr>
          <w:b/>
          <w:bCs/>
          <w:sz w:val="22"/>
          <w:szCs w:val="22"/>
        </w:rPr>
      </w:pPr>
      <w:r>
        <w:rPr>
          <w:b/>
          <w:bCs/>
          <w:sz w:val="22"/>
          <w:szCs w:val="22"/>
        </w:rPr>
        <w:t xml:space="preserve">                                                                </w:t>
      </w:r>
      <w:r w:rsidR="00F96328">
        <w:rPr>
          <w:b/>
          <w:bCs/>
          <w:sz w:val="22"/>
          <w:szCs w:val="22"/>
        </w:rPr>
        <w:t>Kelvin C. ABRAHAM</w:t>
      </w:r>
      <w:r w:rsidR="006C6094">
        <w:rPr>
          <w:b/>
          <w:bCs/>
          <w:sz w:val="22"/>
          <w:szCs w:val="22"/>
        </w:rPr>
        <w:t xml:space="preserve">    </w:t>
      </w:r>
      <w:r w:rsidR="006C6094">
        <w:t>[</w:t>
      </w:r>
      <w:r w:rsidR="00F96328">
        <w:t>Author</w:t>
      </w:r>
      <w:r w:rsidR="006C6094">
        <w:t>]</w:t>
      </w:r>
    </w:p>
    <w:p w:rsidR="00F96328" w:rsidRDefault="00F96328" w:rsidP="00F27136">
      <w:pPr>
        <w:ind w:left="3600"/>
        <w:jc w:val="both"/>
      </w:pPr>
      <w:r>
        <w:t xml:space="preserve">        </w:t>
      </w:r>
      <w:hyperlink r:id="rId8" w:history="1">
        <w:r w:rsidRPr="003B0FBF">
          <w:rPr>
            <w:rStyle w:val="Hyperlink"/>
          </w:rPr>
          <w:t>abraham@tetryonics.com</w:t>
        </w:r>
      </w:hyperlink>
    </w:p>
    <w:p w:rsidR="00F96328" w:rsidRPr="00F96328" w:rsidRDefault="00F96328" w:rsidP="00F27136">
      <w:pPr>
        <w:jc w:val="both"/>
      </w:pPr>
    </w:p>
    <w:p w:rsidR="00171E47" w:rsidRDefault="00171E47" w:rsidP="00F27136">
      <w:pPr>
        <w:jc w:val="both"/>
        <w:rPr>
          <w:rFonts w:ascii="Book Antiqua" w:hAnsi="Book Antiqua"/>
          <w:b/>
          <w:bCs/>
        </w:rPr>
      </w:pPr>
    </w:p>
    <w:p w:rsidR="0003247D" w:rsidRPr="00171E47" w:rsidRDefault="0003247D" w:rsidP="00F27136">
      <w:pPr>
        <w:jc w:val="both"/>
        <w:rPr>
          <w:rFonts w:ascii="Book Antiqua" w:hAnsi="Book Antiqua"/>
          <w:b/>
          <w:bCs/>
        </w:rPr>
        <w:sectPr w:rsidR="0003247D" w:rsidRPr="00171E47" w:rsidSect="00CF4A25">
          <w:headerReference w:type="default" r:id="rId9"/>
          <w:footerReference w:type="default" r:id="rId10"/>
          <w:pgSz w:w="12240" w:h="15840" w:code="1"/>
          <w:pgMar w:top="1008" w:right="720" w:bottom="1008" w:left="720" w:header="446" w:footer="446" w:gutter="0"/>
          <w:cols w:space="720"/>
          <w:docGrid w:linePitch="360"/>
        </w:sectPr>
      </w:pPr>
    </w:p>
    <w:p w:rsidR="00F96328" w:rsidRPr="00F96328" w:rsidRDefault="00F323B2" w:rsidP="00F27136">
      <w:pPr>
        <w:autoSpaceDE w:val="0"/>
        <w:autoSpaceDN w:val="0"/>
        <w:adjustRightInd w:val="0"/>
        <w:ind w:right="180"/>
        <w:jc w:val="both"/>
        <w:rPr>
          <w:sz w:val="20"/>
          <w:szCs w:val="20"/>
        </w:rPr>
      </w:pPr>
      <w:r w:rsidRPr="00AD775A">
        <w:rPr>
          <w:b/>
          <w:bCs/>
          <w:i/>
          <w:iCs/>
          <w:sz w:val="20"/>
          <w:szCs w:val="20"/>
        </w:rPr>
        <w:lastRenderedPageBreak/>
        <w:t>Abstract</w:t>
      </w:r>
      <w:r w:rsidR="00AD775A">
        <w:rPr>
          <w:b/>
          <w:bCs/>
          <w:sz w:val="20"/>
          <w:szCs w:val="20"/>
        </w:rPr>
        <w:t xml:space="preserve">- </w:t>
      </w:r>
      <w:r w:rsidR="00F96328" w:rsidRPr="00F96328">
        <w:rPr>
          <w:sz w:val="20"/>
          <w:szCs w:val="20"/>
        </w:rPr>
        <w:t>Tetryonics is a new</w:t>
      </w:r>
      <w:r w:rsidR="00852A19">
        <w:rPr>
          <w:sz w:val="20"/>
          <w:szCs w:val="20"/>
        </w:rPr>
        <w:t xml:space="preserve"> </w:t>
      </w:r>
      <w:r w:rsidR="00923708">
        <w:rPr>
          <w:sz w:val="20"/>
          <w:szCs w:val="20"/>
        </w:rPr>
        <w:t>geometric</w:t>
      </w:r>
      <w:r w:rsidR="00852A19">
        <w:rPr>
          <w:sz w:val="20"/>
          <w:szCs w:val="20"/>
        </w:rPr>
        <w:t xml:space="preserve"> theory of </w:t>
      </w:r>
      <w:r w:rsidR="00F96328" w:rsidRPr="00F96328">
        <w:rPr>
          <w:sz w:val="20"/>
          <w:szCs w:val="20"/>
        </w:rPr>
        <w:t>mass-ENERGY-Matter</w:t>
      </w:r>
      <w:r w:rsidR="00923708">
        <w:rPr>
          <w:sz w:val="20"/>
          <w:szCs w:val="20"/>
        </w:rPr>
        <w:t xml:space="preserve"> and the forces of motion, stemming from a</w:t>
      </w:r>
      <w:r w:rsidR="00F96328" w:rsidRPr="00F96328">
        <w:rPr>
          <w:sz w:val="20"/>
          <w:szCs w:val="20"/>
        </w:rPr>
        <w:t xml:space="preserve"> </w:t>
      </w:r>
      <w:r w:rsidR="00923708">
        <w:rPr>
          <w:sz w:val="20"/>
          <w:szCs w:val="20"/>
        </w:rPr>
        <w:t xml:space="preserve">geometric </w:t>
      </w:r>
      <w:r w:rsidR="00F96328" w:rsidRPr="00F96328">
        <w:rPr>
          <w:sz w:val="20"/>
          <w:szCs w:val="20"/>
        </w:rPr>
        <w:t>re-interpretation of what square</w:t>
      </w:r>
      <w:r w:rsidR="00923708">
        <w:rPr>
          <w:sz w:val="20"/>
          <w:szCs w:val="20"/>
        </w:rPr>
        <w:t>d</w:t>
      </w:r>
      <w:r w:rsidR="00F96328" w:rsidRPr="00F96328">
        <w:rPr>
          <w:sz w:val="20"/>
          <w:szCs w:val="20"/>
        </w:rPr>
        <w:t xml:space="preserve"> numbers are in physics and its application to quantized angular momentum (QAM). </w:t>
      </w:r>
      <w:r w:rsidR="00923708">
        <w:rPr>
          <w:sz w:val="20"/>
          <w:szCs w:val="20"/>
        </w:rPr>
        <w:t xml:space="preserve">It can now be shown through </w:t>
      </w:r>
      <w:r w:rsidR="00F96328" w:rsidRPr="00F96328">
        <w:rPr>
          <w:sz w:val="20"/>
          <w:szCs w:val="20"/>
        </w:rPr>
        <w:t>geometry that the QAM of Planck’s constant is in fact the result of its quantized equilateral ‘triangular’ geometry (and not a vector rotation about a point as has been historically assumed to date).</w:t>
      </w:r>
    </w:p>
    <w:p w:rsidR="00F96328" w:rsidRPr="00F96328" w:rsidRDefault="00F96328" w:rsidP="00F27136">
      <w:pPr>
        <w:autoSpaceDE w:val="0"/>
        <w:autoSpaceDN w:val="0"/>
        <w:adjustRightInd w:val="0"/>
        <w:ind w:left="-720" w:right="270"/>
        <w:jc w:val="both"/>
        <w:rPr>
          <w:sz w:val="20"/>
          <w:szCs w:val="20"/>
        </w:rPr>
      </w:pPr>
    </w:p>
    <w:p w:rsidR="00F96328" w:rsidRPr="00F96328" w:rsidRDefault="00923708" w:rsidP="00F27136">
      <w:pPr>
        <w:autoSpaceDE w:val="0"/>
        <w:autoSpaceDN w:val="0"/>
        <w:adjustRightInd w:val="0"/>
        <w:ind w:right="270"/>
        <w:jc w:val="both"/>
        <w:rPr>
          <w:sz w:val="20"/>
          <w:szCs w:val="20"/>
        </w:rPr>
      </w:pPr>
      <w:r>
        <w:rPr>
          <w:sz w:val="20"/>
          <w:szCs w:val="20"/>
        </w:rPr>
        <w:t>This</w:t>
      </w:r>
      <w:r w:rsidR="00F96328" w:rsidRPr="00F96328">
        <w:rPr>
          <w:sz w:val="20"/>
          <w:szCs w:val="20"/>
        </w:rPr>
        <w:t xml:space="preserve"> </w:t>
      </w:r>
      <w:r>
        <w:rPr>
          <w:sz w:val="20"/>
          <w:szCs w:val="20"/>
        </w:rPr>
        <w:t>quantum</w:t>
      </w:r>
      <w:r w:rsidR="00F96328" w:rsidRPr="00F96328">
        <w:rPr>
          <w:sz w:val="20"/>
          <w:szCs w:val="20"/>
        </w:rPr>
        <w:t xml:space="preserve"> geometry gives rise to the</w:t>
      </w:r>
      <w:r>
        <w:rPr>
          <w:sz w:val="20"/>
          <w:szCs w:val="20"/>
        </w:rPr>
        <w:t xml:space="preserve"> physical properties of </w:t>
      </w:r>
      <w:r w:rsidR="00F96328" w:rsidRPr="00F96328">
        <w:rPr>
          <w:sz w:val="20"/>
          <w:szCs w:val="20"/>
        </w:rPr>
        <w:t xml:space="preserve">electrical permittivity, magnetic permeability and </w:t>
      </w:r>
      <w:r>
        <w:rPr>
          <w:sz w:val="20"/>
          <w:szCs w:val="20"/>
        </w:rPr>
        <w:t xml:space="preserve">charge along with </w:t>
      </w:r>
      <w:r w:rsidR="00F96328" w:rsidRPr="00F96328">
        <w:rPr>
          <w:sz w:val="20"/>
          <w:szCs w:val="20"/>
        </w:rPr>
        <w:t xml:space="preserve">the rigid physical relationships between inertial mass-energy and momenta in physical systems at </w:t>
      </w:r>
      <w:r>
        <w:rPr>
          <w:sz w:val="20"/>
          <w:szCs w:val="20"/>
        </w:rPr>
        <w:t xml:space="preserve">all scales of physics. And quantum charge </w:t>
      </w:r>
      <w:r w:rsidR="00F96328" w:rsidRPr="00F96328">
        <w:rPr>
          <w:sz w:val="20"/>
          <w:szCs w:val="20"/>
        </w:rPr>
        <w:t xml:space="preserve">in addition to its role as the geometric source of physical </w:t>
      </w:r>
      <w:r w:rsidR="00E66197">
        <w:rPr>
          <w:sz w:val="20"/>
          <w:szCs w:val="20"/>
        </w:rPr>
        <w:t>constants</w:t>
      </w:r>
      <w:r w:rsidR="00F96328" w:rsidRPr="00F96328">
        <w:rPr>
          <w:sz w:val="20"/>
          <w:szCs w:val="20"/>
        </w:rPr>
        <w:t xml:space="preserve">, also provides the quantum </w:t>
      </w:r>
      <w:r w:rsidR="00F96328">
        <w:rPr>
          <w:sz w:val="20"/>
          <w:szCs w:val="20"/>
        </w:rPr>
        <w:t>field mechanics</w:t>
      </w:r>
      <w:r w:rsidR="00F96328" w:rsidRPr="00F96328">
        <w:rPr>
          <w:sz w:val="20"/>
          <w:szCs w:val="20"/>
        </w:rPr>
        <w:t xml:space="preserve"> for radiant 2D mass-energies to become 3D standing waves Matter topologies in turn facilitating the development of large</w:t>
      </w:r>
      <w:r w:rsidR="00E66197">
        <w:rPr>
          <w:sz w:val="20"/>
          <w:szCs w:val="20"/>
        </w:rPr>
        <w:t>r</w:t>
      </w:r>
      <w:r w:rsidR="00F96328" w:rsidRPr="00F96328">
        <w:rPr>
          <w:sz w:val="20"/>
          <w:szCs w:val="20"/>
        </w:rPr>
        <w:t xml:space="preserve"> physical systems of atoms, compounds, stars and galaxies throughout our Universe.</w:t>
      </w:r>
    </w:p>
    <w:p w:rsidR="00F96328" w:rsidRPr="00F96328" w:rsidRDefault="00F96328" w:rsidP="00F27136">
      <w:pPr>
        <w:autoSpaceDE w:val="0"/>
        <w:autoSpaceDN w:val="0"/>
        <w:adjustRightInd w:val="0"/>
        <w:ind w:right="270"/>
        <w:jc w:val="both"/>
        <w:rPr>
          <w:sz w:val="20"/>
          <w:szCs w:val="20"/>
        </w:rPr>
      </w:pPr>
    </w:p>
    <w:p w:rsidR="00F96328" w:rsidRPr="00F96328" w:rsidRDefault="00F96328" w:rsidP="00F27136">
      <w:pPr>
        <w:autoSpaceDE w:val="0"/>
        <w:autoSpaceDN w:val="0"/>
        <w:adjustRightInd w:val="0"/>
        <w:ind w:right="270"/>
        <w:jc w:val="both"/>
        <w:rPr>
          <w:sz w:val="20"/>
          <w:szCs w:val="20"/>
        </w:rPr>
      </w:pPr>
      <w:r w:rsidRPr="00F96328">
        <w:rPr>
          <w:sz w:val="20"/>
          <w:szCs w:val="20"/>
        </w:rPr>
        <w:t xml:space="preserve">Hitherto unexplained and mysterious properties of quantum mechanics are now revealed as having their origin </w:t>
      </w:r>
      <w:r w:rsidR="00E66197">
        <w:rPr>
          <w:sz w:val="20"/>
          <w:szCs w:val="20"/>
        </w:rPr>
        <w:t xml:space="preserve">and explanation </w:t>
      </w:r>
      <w:r w:rsidRPr="00F96328">
        <w:rPr>
          <w:sz w:val="20"/>
          <w:szCs w:val="20"/>
        </w:rPr>
        <w:t>in the equilateral geometry of Planck’s constant itself.</w:t>
      </w:r>
    </w:p>
    <w:p w:rsidR="00F96328" w:rsidRPr="00F96328" w:rsidRDefault="00F96328" w:rsidP="00F27136">
      <w:pPr>
        <w:autoSpaceDE w:val="0"/>
        <w:autoSpaceDN w:val="0"/>
        <w:adjustRightInd w:val="0"/>
        <w:ind w:right="270"/>
        <w:jc w:val="both"/>
        <w:rPr>
          <w:sz w:val="20"/>
          <w:szCs w:val="20"/>
        </w:rPr>
      </w:pPr>
    </w:p>
    <w:p w:rsidR="00F96328" w:rsidRPr="00F96328" w:rsidRDefault="00F96328" w:rsidP="00F27136">
      <w:pPr>
        <w:autoSpaceDE w:val="0"/>
        <w:autoSpaceDN w:val="0"/>
        <w:adjustRightInd w:val="0"/>
        <w:ind w:right="270"/>
        <w:jc w:val="both"/>
        <w:rPr>
          <w:i/>
          <w:sz w:val="20"/>
          <w:szCs w:val="20"/>
        </w:rPr>
      </w:pPr>
      <w:r>
        <w:rPr>
          <w:b/>
          <w:bCs/>
          <w:i/>
          <w:iCs/>
          <w:sz w:val="20"/>
          <w:szCs w:val="20"/>
        </w:rPr>
        <w:t>Index Terms</w:t>
      </w:r>
      <w:r>
        <w:rPr>
          <w:sz w:val="20"/>
          <w:szCs w:val="20"/>
        </w:rPr>
        <w:t xml:space="preserve">- </w:t>
      </w:r>
      <w:r>
        <w:rPr>
          <w:i/>
          <w:sz w:val="20"/>
          <w:szCs w:val="20"/>
        </w:rPr>
        <w:t xml:space="preserve">Tetryonics, </w:t>
      </w:r>
      <w:r w:rsidRPr="00F96328">
        <w:rPr>
          <w:i/>
          <w:sz w:val="20"/>
          <w:szCs w:val="20"/>
        </w:rPr>
        <w:t xml:space="preserve">Planck’s constant, quantized angular momentum, unified </w:t>
      </w:r>
      <w:r>
        <w:rPr>
          <w:i/>
          <w:sz w:val="20"/>
          <w:szCs w:val="20"/>
        </w:rPr>
        <w:t xml:space="preserve">quantum </w:t>
      </w:r>
      <w:r w:rsidRPr="00F96328">
        <w:rPr>
          <w:i/>
          <w:sz w:val="20"/>
          <w:szCs w:val="20"/>
        </w:rPr>
        <w:t>field theory.</w:t>
      </w:r>
    </w:p>
    <w:p w:rsidR="00F323B2" w:rsidRPr="00AD775A" w:rsidRDefault="00F323B2" w:rsidP="00F27136">
      <w:pPr>
        <w:jc w:val="both"/>
        <w:rPr>
          <w:b/>
          <w:bCs/>
          <w:sz w:val="20"/>
          <w:szCs w:val="20"/>
        </w:rPr>
      </w:pPr>
      <w:r w:rsidRPr="00AD775A">
        <w:rPr>
          <w:sz w:val="20"/>
          <w:szCs w:val="20"/>
        </w:rPr>
        <w:t>.</w:t>
      </w:r>
    </w:p>
    <w:p w:rsidR="00E66197" w:rsidRDefault="00E66197" w:rsidP="00F27136">
      <w:pPr>
        <w:jc w:val="both"/>
        <w:rPr>
          <w:b/>
          <w:bCs/>
          <w:i/>
          <w:iCs/>
          <w:sz w:val="20"/>
          <w:szCs w:val="20"/>
        </w:rPr>
      </w:pPr>
    </w:p>
    <w:p w:rsidR="00427691" w:rsidRDefault="00CD08FE" w:rsidP="00CD08FE">
      <w:pPr>
        <w:jc w:val="both"/>
        <w:rPr>
          <w:b/>
          <w:smallCaps/>
          <w:kern w:val="28"/>
          <w:sz w:val="20"/>
          <w:szCs w:val="20"/>
        </w:rPr>
      </w:pPr>
      <w:r>
        <w:rPr>
          <w:b/>
          <w:smallCaps/>
          <w:kern w:val="28"/>
          <w:sz w:val="20"/>
          <w:szCs w:val="20"/>
        </w:rPr>
        <w:t xml:space="preserve">   An </w:t>
      </w:r>
      <w:r w:rsidR="00427691" w:rsidRPr="00B03B63">
        <w:rPr>
          <w:b/>
          <w:smallCaps/>
          <w:kern w:val="28"/>
          <w:sz w:val="20"/>
          <w:szCs w:val="20"/>
        </w:rPr>
        <w:t>Introduction</w:t>
      </w:r>
      <w:r w:rsidR="00F96328" w:rsidRPr="00B03B63">
        <w:rPr>
          <w:b/>
          <w:smallCaps/>
          <w:kern w:val="28"/>
          <w:sz w:val="20"/>
          <w:szCs w:val="20"/>
        </w:rPr>
        <w:t xml:space="preserve"> to </w:t>
      </w:r>
      <w:r w:rsidR="00B03B63" w:rsidRPr="00B03B63">
        <w:rPr>
          <w:b/>
          <w:smallCaps/>
          <w:kern w:val="28"/>
          <w:sz w:val="20"/>
          <w:szCs w:val="20"/>
        </w:rPr>
        <w:t>Tetryonic</w:t>
      </w:r>
      <w:r>
        <w:rPr>
          <w:b/>
          <w:smallCaps/>
          <w:kern w:val="28"/>
          <w:sz w:val="20"/>
          <w:szCs w:val="20"/>
        </w:rPr>
        <w:t xml:space="preserve"> theory</w:t>
      </w:r>
    </w:p>
    <w:p w:rsidR="006C6094" w:rsidRPr="00B03B63" w:rsidRDefault="006C6094" w:rsidP="00F27136">
      <w:pPr>
        <w:jc w:val="both"/>
        <w:rPr>
          <w:b/>
          <w:smallCaps/>
          <w:kern w:val="28"/>
          <w:sz w:val="20"/>
          <w:szCs w:val="20"/>
        </w:rPr>
      </w:pPr>
    </w:p>
    <w:p w:rsidR="00B03B63" w:rsidRPr="00F96328" w:rsidRDefault="006C6094" w:rsidP="00F27136">
      <w:pPr>
        <w:keepNext/>
        <w:framePr w:dropCap="drop" w:lines="2" w:wrap="around" w:vAnchor="text" w:hAnchor="text"/>
        <w:spacing w:line="459" w:lineRule="exact"/>
        <w:jc w:val="both"/>
        <w:textAlignment w:val="baseline"/>
        <w:rPr>
          <w:sz w:val="20"/>
          <w:szCs w:val="20"/>
        </w:rPr>
      </w:pPr>
      <w:r>
        <w:rPr>
          <w:position w:val="-5"/>
          <w:sz w:val="58"/>
          <w:szCs w:val="58"/>
        </w:rPr>
        <w:t>W</w:t>
      </w:r>
    </w:p>
    <w:p w:rsidR="00F96328" w:rsidRDefault="00F96328" w:rsidP="00F27136">
      <w:pPr>
        <w:jc w:val="both"/>
        <w:rPr>
          <w:sz w:val="20"/>
          <w:szCs w:val="20"/>
        </w:rPr>
      </w:pPr>
      <w:r w:rsidRPr="00F96328">
        <w:rPr>
          <w:sz w:val="20"/>
          <w:szCs w:val="20"/>
        </w:rPr>
        <w:t>hile Mathematics is the language of Science it remains a language that lacks a well-defined physical model on which to test and further</w:t>
      </w:r>
      <w:r w:rsidR="00E66197">
        <w:rPr>
          <w:sz w:val="20"/>
          <w:szCs w:val="20"/>
        </w:rPr>
        <w:t xml:space="preserve"> refine</w:t>
      </w:r>
      <w:r w:rsidRPr="00F96328">
        <w:rPr>
          <w:sz w:val="20"/>
          <w:szCs w:val="20"/>
        </w:rPr>
        <w:t xml:space="preserve"> its many and varied solutions to Quantum &amp; Cosmological scale physics. It is this lack of any rigid, enforceable GEOMETRY that has allowed the development of numerous disjointed statistical and probabilistic solutions to physical problems, in turn impeding our scientific understanding and advancement of quantum processes.</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The Standard Model has many observed and testable components to it but more recently new theories have emerged to contest it without being rigorously testable themselves. They rely on the established foundation provided by the Standard Model but try to explain its various deficiencies ad-hoc with various suppositions without any solid footing of their own.</w:t>
      </w:r>
    </w:p>
    <w:p w:rsidR="00E66197" w:rsidRPr="00F96328" w:rsidRDefault="00E66197" w:rsidP="00F27136">
      <w:pPr>
        <w:jc w:val="both"/>
        <w:rPr>
          <w:sz w:val="20"/>
          <w:szCs w:val="20"/>
        </w:rPr>
      </w:pPr>
    </w:p>
    <w:p w:rsidR="00F96328" w:rsidRDefault="00F96328" w:rsidP="00F27136">
      <w:pPr>
        <w:jc w:val="both"/>
        <w:rPr>
          <w:sz w:val="20"/>
          <w:szCs w:val="20"/>
        </w:rPr>
      </w:pPr>
      <w:r w:rsidRPr="00F96328">
        <w:rPr>
          <w:sz w:val="20"/>
          <w:szCs w:val="20"/>
        </w:rPr>
        <w:t xml:space="preserve">Often the only way to progress further in our scientific </w:t>
      </w:r>
      <w:r w:rsidR="00B03B63" w:rsidRPr="00F96328">
        <w:rPr>
          <w:sz w:val="20"/>
          <w:szCs w:val="20"/>
        </w:rPr>
        <w:t>endeavors</w:t>
      </w:r>
      <w:r w:rsidRPr="00F96328">
        <w:rPr>
          <w:sz w:val="20"/>
          <w:szCs w:val="20"/>
        </w:rPr>
        <w:t xml:space="preserve"> is to retrace our footsteps in science and to develop new physical models on which we can discern our known results and </w:t>
      </w:r>
      <w:r w:rsidRPr="00F96328">
        <w:rPr>
          <w:sz w:val="20"/>
          <w:szCs w:val="20"/>
        </w:rPr>
        <w:lastRenderedPageBreak/>
        <w:t xml:space="preserve">observations thus excluding any false or misleading assumptions (mathematical </w:t>
      </w:r>
      <w:r w:rsidR="00E66197">
        <w:rPr>
          <w:sz w:val="20"/>
          <w:szCs w:val="20"/>
        </w:rPr>
        <w:t>or philosophical</w:t>
      </w:r>
      <w:r w:rsidRPr="00F96328">
        <w:rPr>
          <w:sz w:val="20"/>
          <w:szCs w:val="20"/>
        </w:rPr>
        <w:t>).</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In doing so there exists the promise that a simple underlying foundation can be found to the physics of our Universe, revealing  new and exciting advances in Science that will allow us to  usher in a new age of scientific and technological advancement for the betterment of humanity as a whole. </w:t>
      </w:r>
    </w:p>
    <w:p w:rsidR="00F96328" w:rsidRPr="00F96328" w:rsidRDefault="00F96328" w:rsidP="00F27136">
      <w:pPr>
        <w:jc w:val="both"/>
        <w:rPr>
          <w:sz w:val="20"/>
          <w:szCs w:val="20"/>
        </w:rPr>
      </w:pPr>
      <w:r w:rsidRPr="00F96328">
        <w:rPr>
          <w:sz w:val="20"/>
          <w:szCs w:val="20"/>
        </w:rPr>
        <w:t>.</w:t>
      </w:r>
    </w:p>
    <w:p w:rsidR="00F02D72" w:rsidRDefault="00F02D72" w:rsidP="00F27136">
      <w:pPr>
        <w:jc w:val="both"/>
        <w:rPr>
          <w:sz w:val="20"/>
          <w:szCs w:val="20"/>
        </w:rPr>
      </w:pPr>
    </w:p>
    <w:p w:rsidR="00F96328" w:rsidRPr="00F02D72" w:rsidRDefault="00F96328" w:rsidP="00CD08FE">
      <w:pPr>
        <w:numPr>
          <w:ilvl w:val="0"/>
          <w:numId w:val="21"/>
        </w:numPr>
        <w:ind w:hanging="1530"/>
        <w:jc w:val="both"/>
        <w:rPr>
          <w:b/>
          <w:i/>
          <w:sz w:val="20"/>
          <w:szCs w:val="20"/>
          <w:u w:val="single"/>
        </w:rPr>
      </w:pPr>
      <w:r w:rsidRPr="00CD08FE">
        <w:rPr>
          <w:b/>
          <w:smallCaps/>
          <w:kern w:val="28"/>
          <w:sz w:val="20"/>
          <w:szCs w:val="20"/>
        </w:rPr>
        <w:t xml:space="preserve">Planck </w:t>
      </w:r>
      <w:r w:rsidR="00F02D72" w:rsidRPr="00CD08FE">
        <w:rPr>
          <w:b/>
          <w:smallCaps/>
          <w:kern w:val="28"/>
          <w:sz w:val="20"/>
          <w:szCs w:val="20"/>
        </w:rPr>
        <w:t>mass-ENERGY momenta quanta</w:t>
      </w:r>
    </w:p>
    <w:p w:rsidR="00B03B63" w:rsidRPr="00F96328" w:rsidRDefault="00B03B63" w:rsidP="00F27136">
      <w:pPr>
        <w:jc w:val="both"/>
        <w:rPr>
          <w:sz w:val="20"/>
          <w:szCs w:val="20"/>
        </w:rPr>
      </w:pPr>
    </w:p>
    <w:p w:rsidR="00F96328" w:rsidRDefault="00E66197" w:rsidP="00F27136">
      <w:pPr>
        <w:jc w:val="both"/>
        <w:rPr>
          <w:sz w:val="20"/>
          <w:szCs w:val="20"/>
        </w:rPr>
      </w:pPr>
      <w:r>
        <w:rPr>
          <w:sz w:val="20"/>
          <w:szCs w:val="20"/>
        </w:rPr>
        <w:t>Energy, in p</w:t>
      </w:r>
      <w:r w:rsidR="00F96328" w:rsidRPr="00F96328">
        <w:rPr>
          <w:sz w:val="20"/>
          <w:szCs w:val="20"/>
        </w:rPr>
        <w:t xml:space="preserve">hysics, is an indirectly observed quantity of a system that imbues it with the ability to exert a Force or </w:t>
      </w:r>
      <w:r>
        <w:rPr>
          <w:sz w:val="20"/>
          <w:szCs w:val="20"/>
        </w:rPr>
        <w:t xml:space="preserve">to </w:t>
      </w:r>
      <w:r w:rsidR="00F96328" w:rsidRPr="00F96328">
        <w:rPr>
          <w:sz w:val="20"/>
          <w:szCs w:val="20"/>
        </w:rPr>
        <w:t>do Work over a distance.</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It has been measured and quantified through numerous methodologies over the cen</w:t>
      </w:r>
      <w:r w:rsidR="00E66197">
        <w:rPr>
          <w:sz w:val="20"/>
          <w:szCs w:val="20"/>
        </w:rPr>
        <w:t xml:space="preserve">turies, most notably through mathematical and physical </w:t>
      </w:r>
      <w:r w:rsidRPr="00F96328">
        <w:rPr>
          <w:sz w:val="20"/>
          <w:szCs w:val="20"/>
        </w:rPr>
        <w:t>characteristics such as mass, velocity</w:t>
      </w:r>
      <w:r w:rsidR="00E66197">
        <w:rPr>
          <w:sz w:val="20"/>
          <w:szCs w:val="20"/>
        </w:rPr>
        <w:t>. Linear momentum, Force</w:t>
      </w:r>
      <w:r w:rsidRPr="00F96328">
        <w:rPr>
          <w:sz w:val="20"/>
          <w:szCs w:val="20"/>
        </w:rPr>
        <w:t xml:space="preserve"> and ElectroMagnetic fields.</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The most recent attempt to quantify its characteristics (with respect to heat and light) led to the discovery of Planck’s constant and the development of Quantum </w:t>
      </w:r>
      <w:r w:rsidR="00E66197">
        <w:rPr>
          <w:sz w:val="20"/>
          <w:szCs w:val="20"/>
        </w:rPr>
        <w:t>theory itself</w:t>
      </w:r>
    </w:p>
    <w:p w:rsidR="00B03B63" w:rsidRPr="00F96328" w:rsidRDefault="00E560A0" w:rsidP="00F27136">
      <w:pPr>
        <w:jc w:val="both"/>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0;margin-top:7.4pt;width:246pt;height:173.4pt;z-index:4;mso-position-horizontal-relative:text;mso-position-vertical-relative:text;mso-width-relative:page;mso-height-relative:page">
            <v:imagedata r:id="rId11" o:title="Tetryonics 03"/>
            <w10:wrap type="square"/>
          </v:shape>
        </w:pict>
      </w:r>
    </w:p>
    <w:p w:rsidR="00F96328" w:rsidRDefault="00F96328" w:rsidP="00F27136">
      <w:pPr>
        <w:jc w:val="both"/>
        <w:rPr>
          <w:sz w:val="20"/>
          <w:szCs w:val="20"/>
        </w:rPr>
      </w:pPr>
      <w:r w:rsidRPr="00F96328">
        <w:rPr>
          <w:sz w:val="20"/>
          <w:szCs w:val="20"/>
        </w:rPr>
        <w:t>The application of a simple proposition (that Energy has an equilateral geometry) opens the door on a greater understanding of the mechanics of the quantum world, a realm that will be forever beyond the reach of our physical eyes.</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The myriad of perplexing properties of quantum properties (such as Charge, mass &amp; Matter) and the astonishing outcomes of quantum experiments (Interference and  Wave-Particle duality) can now all be readily modelled and explained rationally on a solid geometric footing.</w:t>
      </w:r>
    </w:p>
    <w:p w:rsidR="00F96328" w:rsidRPr="006C6094" w:rsidRDefault="00B03B63" w:rsidP="00F27136">
      <w:pPr>
        <w:numPr>
          <w:ilvl w:val="0"/>
          <w:numId w:val="21"/>
        </w:numPr>
        <w:jc w:val="both"/>
        <w:rPr>
          <w:b/>
          <w:smallCaps/>
          <w:kern w:val="28"/>
          <w:sz w:val="20"/>
          <w:szCs w:val="20"/>
        </w:rPr>
      </w:pPr>
      <w:r w:rsidRPr="006C6094">
        <w:rPr>
          <w:b/>
          <w:smallCaps/>
          <w:kern w:val="28"/>
          <w:sz w:val="20"/>
          <w:szCs w:val="20"/>
        </w:rPr>
        <w:lastRenderedPageBreak/>
        <w:t>Quantized</w:t>
      </w:r>
      <w:r w:rsidR="00F96328" w:rsidRPr="006C6094">
        <w:rPr>
          <w:b/>
          <w:smallCaps/>
          <w:kern w:val="28"/>
          <w:sz w:val="20"/>
          <w:szCs w:val="20"/>
        </w:rPr>
        <w:t xml:space="preserve"> Angular Momenta</w:t>
      </w:r>
    </w:p>
    <w:p w:rsidR="0053562F" w:rsidRPr="00B03B63" w:rsidRDefault="0053562F" w:rsidP="00F27136">
      <w:pPr>
        <w:jc w:val="both"/>
        <w:rPr>
          <w:b/>
          <w:i/>
          <w:sz w:val="20"/>
          <w:szCs w:val="20"/>
          <w:u w:val="single"/>
        </w:rPr>
      </w:pPr>
    </w:p>
    <w:p w:rsidR="00F96328" w:rsidRDefault="00F96328" w:rsidP="00F27136">
      <w:pPr>
        <w:jc w:val="both"/>
        <w:rPr>
          <w:sz w:val="20"/>
          <w:szCs w:val="20"/>
        </w:rPr>
      </w:pPr>
      <w:r w:rsidRPr="00F96328">
        <w:rPr>
          <w:sz w:val="20"/>
          <w:szCs w:val="20"/>
        </w:rPr>
        <w:t xml:space="preserve">Building on the priori </w:t>
      </w:r>
      <w:r w:rsidR="00DB7BD0">
        <w:rPr>
          <w:sz w:val="20"/>
          <w:szCs w:val="20"/>
        </w:rPr>
        <w:t>that the [squared] numbers of physics are in fact mathematical reflections of an geometric [</w:t>
      </w:r>
      <w:r w:rsidRPr="00F96328">
        <w:rPr>
          <w:sz w:val="20"/>
          <w:szCs w:val="20"/>
        </w:rPr>
        <w:t>equilateral</w:t>
      </w:r>
      <w:r w:rsidR="00DB7BD0">
        <w:rPr>
          <w:sz w:val="20"/>
          <w:szCs w:val="20"/>
        </w:rPr>
        <w:t>]</w:t>
      </w:r>
      <w:r w:rsidRPr="00F96328">
        <w:rPr>
          <w:sz w:val="20"/>
          <w:szCs w:val="20"/>
        </w:rPr>
        <w:t xml:space="preserve"> energy </w:t>
      </w:r>
      <w:r w:rsidR="00B03B63" w:rsidRPr="00F96328">
        <w:rPr>
          <w:sz w:val="20"/>
          <w:szCs w:val="20"/>
        </w:rPr>
        <w:t>quantization</w:t>
      </w:r>
      <w:r w:rsidR="00DB7BD0">
        <w:rPr>
          <w:sz w:val="20"/>
          <w:szCs w:val="20"/>
        </w:rPr>
        <w:t>,</w:t>
      </w:r>
      <w:r w:rsidRPr="00F96328">
        <w:rPr>
          <w:sz w:val="20"/>
          <w:szCs w:val="20"/>
        </w:rPr>
        <w:t xml:space="preserve"> it can be quick</w:t>
      </w:r>
      <w:r w:rsidR="00DB7BD0">
        <w:rPr>
          <w:sz w:val="20"/>
          <w:szCs w:val="20"/>
        </w:rPr>
        <w:t xml:space="preserve">ly demonstrated that any </w:t>
      </w:r>
      <w:r w:rsidRPr="00F96328">
        <w:rPr>
          <w:sz w:val="20"/>
          <w:szCs w:val="20"/>
        </w:rPr>
        <w:t xml:space="preserve">measurement </w:t>
      </w:r>
      <w:r w:rsidR="00DB7BD0">
        <w:rPr>
          <w:sz w:val="20"/>
          <w:szCs w:val="20"/>
        </w:rPr>
        <w:t xml:space="preserve">of scalar energies over </w:t>
      </w:r>
      <w:r w:rsidRPr="00F96328">
        <w:rPr>
          <w:sz w:val="20"/>
          <w:szCs w:val="20"/>
        </w:rPr>
        <w:t>Time results in a geometric unit of measurement that has historically be taken</w:t>
      </w:r>
      <w:r w:rsidR="00AC504A">
        <w:rPr>
          <w:sz w:val="20"/>
          <w:szCs w:val="20"/>
        </w:rPr>
        <w:t xml:space="preserve"> to represent rotational motion.</w:t>
      </w:r>
    </w:p>
    <w:p w:rsidR="00B03B63" w:rsidRPr="00F96328" w:rsidRDefault="00E560A0" w:rsidP="00F27136">
      <w:pPr>
        <w:jc w:val="both"/>
        <w:rPr>
          <w:sz w:val="20"/>
          <w:szCs w:val="20"/>
        </w:rPr>
      </w:pPr>
      <w:r>
        <w:rPr>
          <w:noProof/>
        </w:rPr>
        <w:pict>
          <v:shape id="_x0000_s1048" type="#_x0000_t75" style="position:absolute;left:0;text-align:left;margin-left:0;margin-top:11.2pt;width:255.6pt;height:179.55pt;z-index:3;mso-position-horizontal-relative:text;mso-position-vertical-relative:text;mso-width-relative:page;mso-height-relative:page">
            <v:imagedata r:id="rId12" o:title="Tetryonics 01"/>
            <w10:wrap type="square"/>
          </v:shape>
        </w:pict>
      </w:r>
    </w:p>
    <w:p w:rsidR="00F96328" w:rsidRDefault="00F96328" w:rsidP="00F27136">
      <w:pPr>
        <w:jc w:val="both"/>
        <w:rPr>
          <w:sz w:val="20"/>
          <w:szCs w:val="20"/>
        </w:rPr>
      </w:pPr>
      <w:r w:rsidRPr="00F96328">
        <w:rPr>
          <w:sz w:val="20"/>
          <w:szCs w:val="20"/>
        </w:rPr>
        <w:t xml:space="preserve">This unit of motion is found throughout Quantum Mechanics and is directly related to the squared energy levels </w:t>
      </w:r>
      <w:r w:rsidR="00AC504A">
        <w:rPr>
          <w:sz w:val="20"/>
          <w:szCs w:val="20"/>
        </w:rPr>
        <w:t xml:space="preserve">of quantum </w:t>
      </w:r>
      <w:r w:rsidR="00AC504A" w:rsidRPr="00F96328">
        <w:rPr>
          <w:sz w:val="20"/>
          <w:szCs w:val="20"/>
        </w:rPr>
        <w:t>processes</w:t>
      </w:r>
      <w:r w:rsidRPr="00F96328">
        <w:rPr>
          <w:sz w:val="20"/>
          <w:szCs w:val="20"/>
        </w:rPr>
        <w:t xml:space="preserve"> and physics</w:t>
      </w:r>
      <w:r w:rsidR="00AC504A">
        <w:rPr>
          <w:sz w:val="20"/>
          <w:szCs w:val="20"/>
        </w:rPr>
        <w:t xml:space="preserve"> in general</w:t>
      </w:r>
      <w:r w:rsidRPr="00F96328">
        <w:rPr>
          <w:sz w:val="20"/>
          <w:szCs w:val="20"/>
        </w:rPr>
        <w:t>.</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EM fields of energy </w:t>
      </w:r>
      <w:r w:rsidR="00AC504A">
        <w:rPr>
          <w:sz w:val="20"/>
          <w:szCs w:val="20"/>
        </w:rPr>
        <w:t>momenta</w:t>
      </w:r>
      <w:r w:rsidRPr="00F96328">
        <w:rPr>
          <w:sz w:val="20"/>
          <w:szCs w:val="20"/>
        </w:rPr>
        <w:t xml:space="preserve"> are constrained </w:t>
      </w:r>
      <w:r w:rsidR="00AC504A">
        <w:rPr>
          <w:sz w:val="20"/>
          <w:szCs w:val="20"/>
        </w:rPr>
        <w:t>within this equilateral</w:t>
      </w:r>
      <w:r w:rsidRPr="00F96328">
        <w:rPr>
          <w:sz w:val="20"/>
          <w:szCs w:val="20"/>
        </w:rPr>
        <w:t xml:space="preserve"> geometry and this geometry lies at the heart of understanding the quantum world in all its beauty.</w:t>
      </w:r>
    </w:p>
    <w:p w:rsidR="00B03B63" w:rsidRPr="00F96328" w:rsidRDefault="00B03B63" w:rsidP="00F27136">
      <w:pPr>
        <w:jc w:val="both"/>
        <w:rPr>
          <w:sz w:val="20"/>
          <w:szCs w:val="20"/>
        </w:rPr>
      </w:pPr>
    </w:p>
    <w:p w:rsidR="00B03B63" w:rsidRPr="00F96328" w:rsidRDefault="00F96328" w:rsidP="00F27136">
      <w:pPr>
        <w:jc w:val="both"/>
        <w:rPr>
          <w:sz w:val="20"/>
          <w:szCs w:val="20"/>
        </w:rPr>
      </w:pPr>
      <w:r w:rsidRPr="00F96328">
        <w:rPr>
          <w:sz w:val="20"/>
          <w:szCs w:val="20"/>
        </w:rPr>
        <w:t>It determines properties such as Electric permittivity and Magnetic permeability, the vector direction of linear momentum and relates the scalar property of electromagnetic mass directly to velocity.</w:t>
      </w:r>
    </w:p>
    <w:p w:rsidR="00A11D2B" w:rsidRPr="00A11D2B" w:rsidRDefault="00E560A0" w:rsidP="00F27136">
      <w:pPr>
        <w:jc w:val="both"/>
        <w:rPr>
          <w:sz w:val="20"/>
          <w:szCs w:val="20"/>
        </w:rPr>
      </w:pPr>
      <w:r>
        <w:rPr>
          <w:sz w:val="20"/>
          <w:szCs w:val="20"/>
        </w:rPr>
        <w:pict>
          <v:shape id="_x0000_s1031" type="#_x0000_t75" style="position:absolute;left:0;text-align:left;margin-left:6pt;margin-top:6.95pt;width:250.5pt;height:176.25pt;z-index:-9" wrapcoords="-65 0 -65 21508 21600 21508 21600 0 -65 0">
            <v:imagedata r:id="rId13" o:title="Tetryonics 02"/>
            <w10:wrap type="tight"/>
          </v:shape>
        </w:pict>
      </w:r>
    </w:p>
    <w:p w:rsidR="00A11D2B" w:rsidRPr="00A11D2B" w:rsidRDefault="00A11D2B" w:rsidP="00F27136">
      <w:pPr>
        <w:jc w:val="both"/>
        <w:rPr>
          <w:sz w:val="20"/>
          <w:szCs w:val="20"/>
        </w:rPr>
      </w:pPr>
      <w:r>
        <w:rPr>
          <w:sz w:val="20"/>
          <w:szCs w:val="20"/>
        </w:rPr>
        <w:t>The most recent attempt to explain these properties was Special Re</w:t>
      </w:r>
      <w:r w:rsidRPr="00A11D2B">
        <w:rPr>
          <w:sz w:val="20"/>
          <w:szCs w:val="20"/>
        </w:rPr>
        <w:t xml:space="preserve">lativity theory which in turn led to our current models of </w:t>
      </w:r>
      <w:r>
        <w:rPr>
          <w:sz w:val="20"/>
          <w:szCs w:val="20"/>
        </w:rPr>
        <w:t xml:space="preserve">the source and physics of </w:t>
      </w:r>
      <w:r w:rsidRPr="00A11D2B">
        <w:rPr>
          <w:sz w:val="20"/>
          <w:szCs w:val="20"/>
        </w:rPr>
        <w:t xml:space="preserve">charge </w:t>
      </w:r>
      <w:r>
        <w:rPr>
          <w:sz w:val="20"/>
          <w:szCs w:val="20"/>
        </w:rPr>
        <w:t>as being due, in part</w:t>
      </w:r>
      <w:r w:rsidR="00AC504A">
        <w:rPr>
          <w:sz w:val="20"/>
          <w:szCs w:val="20"/>
        </w:rPr>
        <w:t>,</w:t>
      </w:r>
      <w:r>
        <w:rPr>
          <w:sz w:val="20"/>
          <w:szCs w:val="20"/>
        </w:rPr>
        <w:t xml:space="preserve"> to the Lorentz </w:t>
      </w:r>
      <w:r w:rsidRPr="00A11D2B">
        <w:rPr>
          <w:sz w:val="20"/>
          <w:szCs w:val="20"/>
        </w:rPr>
        <w:t xml:space="preserve">contractions of </w:t>
      </w:r>
      <w:r>
        <w:rPr>
          <w:sz w:val="20"/>
          <w:szCs w:val="20"/>
        </w:rPr>
        <w:t xml:space="preserve">charged particles in </w:t>
      </w:r>
      <w:r w:rsidRPr="00A11D2B">
        <w:rPr>
          <w:sz w:val="20"/>
          <w:szCs w:val="20"/>
        </w:rPr>
        <w:t>motion.</w:t>
      </w:r>
    </w:p>
    <w:p w:rsidR="00AC504A" w:rsidRPr="006C6094" w:rsidRDefault="00AC504A" w:rsidP="00F27136">
      <w:pPr>
        <w:numPr>
          <w:ilvl w:val="0"/>
          <w:numId w:val="21"/>
        </w:numPr>
        <w:jc w:val="both"/>
        <w:rPr>
          <w:b/>
          <w:smallCaps/>
          <w:kern w:val="28"/>
          <w:sz w:val="20"/>
          <w:szCs w:val="20"/>
        </w:rPr>
      </w:pPr>
      <w:r w:rsidRPr="006C6094">
        <w:rPr>
          <w:b/>
          <w:smallCaps/>
          <w:kern w:val="28"/>
          <w:sz w:val="20"/>
          <w:szCs w:val="20"/>
        </w:rPr>
        <w:t>Quantum Charges</w:t>
      </w:r>
    </w:p>
    <w:p w:rsidR="00F27136" w:rsidRDefault="00F27136" w:rsidP="00F27136">
      <w:pPr>
        <w:jc w:val="both"/>
        <w:rPr>
          <w:sz w:val="20"/>
          <w:szCs w:val="20"/>
        </w:rPr>
      </w:pPr>
    </w:p>
    <w:p w:rsidR="00AC504A" w:rsidRDefault="00AC504A" w:rsidP="00F27136">
      <w:pPr>
        <w:jc w:val="both"/>
        <w:rPr>
          <w:sz w:val="20"/>
          <w:szCs w:val="20"/>
        </w:rPr>
      </w:pPr>
      <w:r w:rsidRPr="00F96328">
        <w:rPr>
          <w:sz w:val="20"/>
          <w:szCs w:val="20"/>
        </w:rPr>
        <w:t>A fundamental property of all mass-ENERGY-Matter that gives rise to the Forces of electrical Interaction has eluded physical explanation by Physicists since its discovery and led to many ‘band aid’ additions to the Standard model in attempts to explain its observed properties.</w:t>
      </w:r>
    </w:p>
    <w:p w:rsidR="00A11D2B" w:rsidRPr="00A11D2B" w:rsidRDefault="00A11D2B" w:rsidP="00F27136">
      <w:pPr>
        <w:jc w:val="both"/>
        <w:rPr>
          <w:b/>
          <w:smallCaps/>
          <w:kern w:val="28"/>
          <w:sz w:val="20"/>
          <w:szCs w:val="20"/>
        </w:rPr>
      </w:pPr>
    </w:p>
    <w:p w:rsidR="00A11D2B" w:rsidRPr="00A11D2B" w:rsidRDefault="00AC504A" w:rsidP="00F27136">
      <w:pPr>
        <w:jc w:val="both"/>
        <w:rPr>
          <w:sz w:val="20"/>
          <w:szCs w:val="20"/>
        </w:rPr>
      </w:pPr>
      <w:r>
        <w:rPr>
          <w:sz w:val="20"/>
          <w:szCs w:val="20"/>
        </w:rPr>
        <w:t>SR explains c</w:t>
      </w:r>
      <w:r w:rsidR="00A11D2B" w:rsidRPr="00A11D2B">
        <w:rPr>
          <w:sz w:val="20"/>
          <w:szCs w:val="20"/>
        </w:rPr>
        <w:t>harge as an invariant property of electrostatic bodies and that the motion of charges creates an additional magnetic moment through the relativistic distortion of spherical bodies of Matter.</w:t>
      </w:r>
    </w:p>
    <w:p w:rsidR="00B03B63" w:rsidRPr="00F96328" w:rsidRDefault="00A11D2B" w:rsidP="00F27136">
      <w:pPr>
        <w:jc w:val="both"/>
        <w:rPr>
          <w:sz w:val="20"/>
          <w:szCs w:val="20"/>
        </w:rPr>
      </w:pPr>
      <w:r w:rsidRPr="00F96328">
        <w:rPr>
          <w:sz w:val="20"/>
          <w:szCs w:val="20"/>
        </w:rPr>
        <w:t xml:space="preserve"> </w:t>
      </w:r>
    </w:p>
    <w:p w:rsidR="00F96328" w:rsidRPr="00F96328" w:rsidRDefault="00F96328" w:rsidP="00F27136">
      <w:pPr>
        <w:jc w:val="both"/>
        <w:rPr>
          <w:sz w:val="20"/>
          <w:szCs w:val="20"/>
        </w:rPr>
      </w:pPr>
      <w:r w:rsidRPr="00F96328">
        <w:rPr>
          <w:sz w:val="20"/>
          <w:szCs w:val="20"/>
        </w:rPr>
        <w:t>Equilateral Planck energy momenta geometries and Matter topologies offer a completely different explanation for the source of electrostatic charges and their associated magnetic moments.</w:t>
      </w:r>
    </w:p>
    <w:p w:rsidR="00E37DE2" w:rsidRDefault="00F96328" w:rsidP="00F27136">
      <w:pPr>
        <w:jc w:val="both"/>
        <w:rPr>
          <w:sz w:val="20"/>
          <w:szCs w:val="20"/>
        </w:rPr>
      </w:pPr>
      <w:r w:rsidRPr="00F96328">
        <w:rPr>
          <w:sz w:val="20"/>
          <w:szCs w:val="20"/>
        </w:rPr>
        <w:t xml:space="preserve">Positive and Negative charges are revealed to be opposite side of the same quantum energy ‘qoin’, and can be modelled electrically as ideal  quantum inductive loops. </w:t>
      </w:r>
    </w:p>
    <w:p w:rsidR="00AC504A" w:rsidRDefault="00AC504A" w:rsidP="00F27136">
      <w:pPr>
        <w:jc w:val="both"/>
        <w:rPr>
          <w:sz w:val="20"/>
          <w:szCs w:val="20"/>
        </w:rPr>
      </w:pPr>
    </w:p>
    <w:p w:rsidR="00AC504A" w:rsidRDefault="00F96328" w:rsidP="00F27136">
      <w:pPr>
        <w:jc w:val="both"/>
        <w:rPr>
          <w:sz w:val="20"/>
          <w:szCs w:val="20"/>
        </w:rPr>
      </w:pPr>
      <w:r w:rsidRPr="00F96328">
        <w:rPr>
          <w:sz w:val="20"/>
          <w:szCs w:val="20"/>
        </w:rPr>
        <w:t xml:space="preserve">It is equilateral geometry that gives rise to the physical properties of </w:t>
      </w:r>
      <w:r w:rsidR="00B03B63" w:rsidRPr="00F96328">
        <w:rPr>
          <w:sz w:val="20"/>
          <w:szCs w:val="20"/>
        </w:rPr>
        <w:t>quantized</w:t>
      </w:r>
      <w:r w:rsidRPr="00F96328">
        <w:rPr>
          <w:sz w:val="20"/>
          <w:szCs w:val="20"/>
        </w:rPr>
        <w:t xml:space="preserve"> angular m</w:t>
      </w:r>
      <w:r w:rsidR="0093467F">
        <w:rPr>
          <w:sz w:val="20"/>
          <w:szCs w:val="20"/>
        </w:rPr>
        <w:t>omenta, inertial mass, elementary</w:t>
      </w:r>
      <w:r w:rsidRPr="00F96328">
        <w:rPr>
          <w:sz w:val="20"/>
          <w:szCs w:val="20"/>
        </w:rPr>
        <w:t xml:space="preserve"> charges </w:t>
      </w:r>
      <w:r w:rsidR="00AC504A">
        <w:rPr>
          <w:sz w:val="20"/>
          <w:szCs w:val="20"/>
        </w:rPr>
        <w:t xml:space="preserve">  </w:t>
      </w:r>
    </w:p>
    <w:p w:rsidR="00F96328" w:rsidRDefault="00F96328" w:rsidP="00F27136">
      <w:pPr>
        <w:jc w:val="both"/>
        <w:rPr>
          <w:sz w:val="20"/>
          <w:szCs w:val="20"/>
        </w:rPr>
      </w:pPr>
      <w:r w:rsidRPr="00F96328">
        <w:rPr>
          <w:sz w:val="20"/>
          <w:szCs w:val="20"/>
        </w:rPr>
        <w:t xml:space="preserve">and even the geometric topology of Matter itself. </w:t>
      </w:r>
    </w:p>
    <w:p w:rsidR="00B03B63" w:rsidRPr="00F96328" w:rsidRDefault="00CD08FE" w:rsidP="00F27136">
      <w:pPr>
        <w:jc w:val="both"/>
        <w:rPr>
          <w:sz w:val="20"/>
          <w:szCs w:val="20"/>
        </w:rPr>
      </w:pPr>
      <w:r>
        <w:rPr>
          <w:sz w:val="20"/>
          <w:szCs w:val="20"/>
        </w:rPr>
        <w:pict>
          <v:shape id="_x0000_s1032" type="#_x0000_t75" style="position:absolute;left:0;text-align:left;margin-left:6.9pt;margin-top:8.5pt;width:245pt;height:172.2pt;z-index:-8" wrapcoords="-69 0 -69 21502 21600 21502 21600 0 -69 0">
            <v:imagedata r:id="rId14" o:title="Tetryonics 03"/>
            <w10:wrap type="tight"/>
          </v:shape>
        </w:pict>
      </w:r>
    </w:p>
    <w:p w:rsidR="00F96328" w:rsidRDefault="00F96328" w:rsidP="00F27136">
      <w:pPr>
        <w:jc w:val="both"/>
        <w:rPr>
          <w:sz w:val="20"/>
          <w:szCs w:val="20"/>
        </w:rPr>
      </w:pPr>
      <w:r w:rsidRPr="00F96328">
        <w:rPr>
          <w:sz w:val="20"/>
          <w:szCs w:val="20"/>
        </w:rPr>
        <w:t xml:space="preserve">In a planar 2D form they form </w:t>
      </w:r>
      <w:r w:rsidR="00AC504A">
        <w:rPr>
          <w:sz w:val="20"/>
          <w:szCs w:val="20"/>
        </w:rPr>
        <w:t>various EM field geometries</w:t>
      </w:r>
      <w:r w:rsidRPr="00F96328">
        <w:rPr>
          <w:sz w:val="20"/>
          <w:szCs w:val="20"/>
        </w:rPr>
        <w:t xml:space="preserve"> but it is when they form the topology of 3D Matter they are expressed as either Positive or Negative electric charge fascia.</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ODD number energy quanta [W Bosons] combine via their inductive magnetic dipole fields in fixed quantum steps to create the ‘squared’ nuclear energy levels so familiar to quantum mechanics and form the basis for ElectroMagnetic Induction.</w:t>
      </w:r>
    </w:p>
    <w:p w:rsidR="00B03B63" w:rsidRDefault="00B03B63" w:rsidP="00F27136">
      <w:pPr>
        <w:jc w:val="both"/>
        <w:rPr>
          <w:sz w:val="20"/>
          <w:szCs w:val="20"/>
        </w:rPr>
      </w:pPr>
    </w:p>
    <w:p w:rsidR="0093467F" w:rsidRDefault="00AC504A" w:rsidP="00F27136">
      <w:pPr>
        <w:jc w:val="both"/>
        <w:rPr>
          <w:sz w:val="20"/>
          <w:szCs w:val="20"/>
        </w:rPr>
      </w:pPr>
      <w:r>
        <w:rPr>
          <w:sz w:val="20"/>
          <w:szCs w:val="20"/>
        </w:rPr>
        <w:t>And t</w:t>
      </w:r>
      <w:r w:rsidR="0093467F">
        <w:rPr>
          <w:sz w:val="20"/>
          <w:szCs w:val="20"/>
        </w:rPr>
        <w:t>he tessellation and interaction of countless e</w:t>
      </w:r>
      <w:r w:rsidR="0093467F" w:rsidRPr="00F96328">
        <w:rPr>
          <w:sz w:val="20"/>
          <w:szCs w:val="20"/>
        </w:rPr>
        <w:t>quilateral geometr</w:t>
      </w:r>
      <w:r w:rsidR="0093467F">
        <w:rPr>
          <w:sz w:val="20"/>
          <w:szCs w:val="20"/>
        </w:rPr>
        <w:t>ies</w:t>
      </w:r>
      <w:r w:rsidR="0093467F" w:rsidRPr="00F96328">
        <w:rPr>
          <w:sz w:val="20"/>
          <w:szCs w:val="20"/>
        </w:rPr>
        <w:t xml:space="preserve"> </w:t>
      </w:r>
      <w:r w:rsidR="0093467F">
        <w:rPr>
          <w:sz w:val="20"/>
          <w:szCs w:val="20"/>
        </w:rPr>
        <w:t>provides for</w:t>
      </w:r>
      <w:r w:rsidR="0093467F" w:rsidRPr="00F96328">
        <w:rPr>
          <w:sz w:val="20"/>
          <w:szCs w:val="20"/>
        </w:rPr>
        <w:t xml:space="preserve"> an intrinsic connection between EM mass-energy</w:t>
      </w:r>
      <w:r w:rsidR="0093467F">
        <w:rPr>
          <w:sz w:val="20"/>
          <w:szCs w:val="20"/>
        </w:rPr>
        <w:t xml:space="preserve"> geometries</w:t>
      </w:r>
      <w:r w:rsidR="0093467F" w:rsidRPr="00F96328">
        <w:rPr>
          <w:sz w:val="20"/>
          <w:szCs w:val="20"/>
        </w:rPr>
        <w:t>, charge and Matter topologies.</w:t>
      </w:r>
    </w:p>
    <w:p w:rsidR="0093467F" w:rsidRPr="00F96328" w:rsidRDefault="0093467F" w:rsidP="00F27136">
      <w:pPr>
        <w:jc w:val="both"/>
        <w:rPr>
          <w:sz w:val="20"/>
          <w:szCs w:val="20"/>
        </w:rPr>
      </w:pPr>
    </w:p>
    <w:p w:rsidR="00F96328" w:rsidRDefault="0093467F" w:rsidP="00F27136">
      <w:pPr>
        <w:jc w:val="both"/>
        <w:rPr>
          <w:sz w:val="20"/>
          <w:szCs w:val="20"/>
        </w:rPr>
      </w:pPr>
      <w:r>
        <w:rPr>
          <w:sz w:val="20"/>
          <w:szCs w:val="20"/>
        </w:rPr>
        <w:t>T</w:t>
      </w:r>
      <w:r w:rsidR="00F96328" w:rsidRPr="00F96328">
        <w:rPr>
          <w:sz w:val="20"/>
          <w:szCs w:val="20"/>
        </w:rPr>
        <w:t>heir rigid equilateral geometr</w:t>
      </w:r>
      <w:r>
        <w:rPr>
          <w:sz w:val="20"/>
          <w:szCs w:val="20"/>
        </w:rPr>
        <w:t>ies</w:t>
      </w:r>
      <w:r w:rsidR="00F96328" w:rsidRPr="00F96328">
        <w:rPr>
          <w:sz w:val="20"/>
          <w:szCs w:val="20"/>
        </w:rPr>
        <w:t xml:space="preserve"> provides the </w:t>
      </w:r>
      <w:r>
        <w:rPr>
          <w:sz w:val="20"/>
          <w:szCs w:val="20"/>
        </w:rPr>
        <w:t>source</w:t>
      </w:r>
      <w:r w:rsidR="00F96328" w:rsidRPr="00F96328">
        <w:rPr>
          <w:sz w:val="20"/>
          <w:szCs w:val="20"/>
        </w:rPr>
        <w:t xml:space="preserve"> for relativistic charge invariance and the quantum mechanism</w:t>
      </w:r>
      <w:r>
        <w:rPr>
          <w:sz w:val="20"/>
          <w:szCs w:val="20"/>
        </w:rPr>
        <w:t>s of</w:t>
      </w:r>
      <w:r w:rsidR="00F96328" w:rsidRPr="00F96328">
        <w:rPr>
          <w:sz w:val="20"/>
          <w:szCs w:val="20"/>
        </w:rPr>
        <w:t xml:space="preserve"> photo-electron transitions in atoms while the net energy momenta qua</w:t>
      </w:r>
      <w:r>
        <w:rPr>
          <w:sz w:val="20"/>
          <w:szCs w:val="20"/>
        </w:rPr>
        <w:t>nta in charged geometries create</w:t>
      </w:r>
      <w:r w:rsidR="00F96328" w:rsidRPr="00F96328">
        <w:rPr>
          <w:sz w:val="20"/>
          <w:szCs w:val="20"/>
        </w:rPr>
        <w:t>s the electromotive force known as Voltage</w:t>
      </w:r>
      <w:r>
        <w:rPr>
          <w:sz w:val="20"/>
          <w:szCs w:val="20"/>
        </w:rPr>
        <w:t xml:space="preserve"> in electrical theories</w:t>
      </w:r>
      <w:r w:rsidR="00F96328" w:rsidRPr="00F96328">
        <w:rPr>
          <w:sz w:val="20"/>
          <w:szCs w:val="20"/>
        </w:rPr>
        <w:t>.</w:t>
      </w:r>
    </w:p>
    <w:p w:rsidR="0093467F" w:rsidRDefault="0093467F" w:rsidP="00F27136">
      <w:pPr>
        <w:jc w:val="both"/>
        <w:rPr>
          <w:sz w:val="20"/>
          <w:szCs w:val="20"/>
        </w:rPr>
      </w:pPr>
    </w:p>
    <w:p w:rsidR="00F96328" w:rsidRPr="00F27136" w:rsidRDefault="00CD08FE" w:rsidP="00CD08FE">
      <w:pPr>
        <w:numPr>
          <w:ilvl w:val="0"/>
          <w:numId w:val="21"/>
        </w:numPr>
        <w:ind w:hanging="1246"/>
        <w:rPr>
          <w:b/>
          <w:smallCaps/>
          <w:kern w:val="28"/>
          <w:sz w:val="20"/>
          <w:szCs w:val="20"/>
        </w:rPr>
      </w:pPr>
      <w:r>
        <w:rPr>
          <w:b/>
          <w:smallCaps/>
          <w:kern w:val="28"/>
          <w:sz w:val="20"/>
          <w:szCs w:val="20"/>
        </w:rPr>
        <w:t>ELE</w:t>
      </w:r>
      <w:r w:rsidR="00F27136">
        <w:rPr>
          <w:b/>
          <w:smallCaps/>
          <w:kern w:val="28"/>
          <w:sz w:val="20"/>
          <w:szCs w:val="20"/>
        </w:rPr>
        <w:t>CTROMAGNETIC MASS-ENERGY-MATTER</w:t>
      </w:r>
    </w:p>
    <w:p w:rsidR="000C31E4" w:rsidRDefault="00E560A0" w:rsidP="00F27136">
      <w:pPr>
        <w:jc w:val="both"/>
        <w:rPr>
          <w:b/>
          <w:i/>
          <w:sz w:val="20"/>
          <w:szCs w:val="20"/>
          <w:u w:val="single"/>
        </w:rPr>
      </w:pPr>
      <w:r>
        <w:rPr>
          <w:noProof/>
        </w:rPr>
        <w:pict>
          <v:shape id="_x0000_s1047" type="#_x0000_t75" style="position:absolute;left:0;text-align:left;margin-left:0;margin-top:14.55pt;width:246pt;height:172.8pt;z-index:2;mso-position-horizontal-relative:text;mso-position-vertical-relative:text;mso-width-relative:page;mso-height-relative:page">
            <v:imagedata r:id="rId15" o:title="Tetryonics 70"/>
            <w10:wrap type="square"/>
          </v:shape>
        </w:pict>
      </w:r>
    </w:p>
    <w:p w:rsidR="000C31E4" w:rsidRPr="00B03B63" w:rsidRDefault="000C31E4" w:rsidP="00F27136">
      <w:pPr>
        <w:jc w:val="both"/>
        <w:rPr>
          <w:b/>
          <w:i/>
          <w:sz w:val="20"/>
          <w:szCs w:val="20"/>
          <w:u w:val="single"/>
        </w:rPr>
      </w:pPr>
    </w:p>
    <w:p w:rsidR="00F96328" w:rsidRDefault="00F96328" w:rsidP="00F27136">
      <w:pPr>
        <w:jc w:val="both"/>
        <w:rPr>
          <w:sz w:val="20"/>
          <w:szCs w:val="20"/>
        </w:rPr>
      </w:pPr>
      <w:r w:rsidRPr="00F96328">
        <w:rPr>
          <w:sz w:val="20"/>
          <w:szCs w:val="20"/>
        </w:rPr>
        <w:t xml:space="preserve">All Energy has an EM mass equivalence and equally any </w:t>
      </w:r>
      <w:r w:rsidR="00A11D2B">
        <w:rPr>
          <w:sz w:val="20"/>
          <w:szCs w:val="20"/>
        </w:rPr>
        <w:t xml:space="preserve">material </w:t>
      </w:r>
      <w:r w:rsidRPr="00F96328">
        <w:rPr>
          <w:sz w:val="20"/>
          <w:szCs w:val="20"/>
        </w:rPr>
        <w:t xml:space="preserve">object with EM mass has </w:t>
      </w:r>
      <w:r w:rsidR="00A11D2B">
        <w:rPr>
          <w:sz w:val="20"/>
          <w:szCs w:val="20"/>
        </w:rPr>
        <w:t xml:space="preserve">an </w:t>
      </w:r>
      <w:r w:rsidRPr="00F96328">
        <w:rPr>
          <w:sz w:val="20"/>
          <w:szCs w:val="20"/>
        </w:rPr>
        <w:t xml:space="preserve">energy equivalence </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But there has never been a formal scientific definition</w:t>
      </w:r>
      <w:r w:rsidR="0053562F">
        <w:rPr>
          <w:sz w:val="20"/>
          <w:szCs w:val="20"/>
        </w:rPr>
        <w:t xml:space="preserve"> and differentiation between </w:t>
      </w:r>
      <w:r w:rsidR="006F7BB4">
        <w:rPr>
          <w:sz w:val="20"/>
          <w:szCs w:val="20"/>
        </w:rPr>
        <w:t xml:space="preserve">2d </w:t>
      </w:r>
      <w:r w:rsidR="0053562F">
        <w:rPr>
          <w:sz w:val="20"/>
          <w:szCs w:val="20"/>
        </w:rPr>
        <w:t xml:space="preserve">mass and </w:t>
      </w:r>
      <w:r w:rsidR="006F7BB4">
        <w:rPr>
          <w:sz w:val="20"/>
          <w:szCs w:val="20"/>
        </w:rPr>
        <w:t xml:space="preserve">3D Matter </w:t>
      </w:r>
      <w:r w:rsidR="0053562F">
        <w:rPr>
          <w:sz w:val="20"/>
          <w:szCs w:val="20"/>
        </w:rPr>
        <w:t>along with an</w:t>
      </w:r>
      <w:r w:rsidRPr="00F96328">
        <w:rPr>
          <w:sz w:val="20"/>
          <w:szCs w:val="20"/>
        </w:rPr>
        <w:t xml:space="preserve"> associated equation to distinguish the</w:t>
      </w:r>
      <w:r w:rsidR="0053562F">
        <w:rPr>
          <w:sz w:val="20"/>
          <w:szCs w:val="20"/>
        </w:rPr>
        <w:t>se</w:t>
      </w:r>
      <w:r w:rsidRPr="00F96328">
        <w:rPr>
          <w:sz w:val="20"/>
          <w:szCs w:val="20"/>
        </w:rPr>
        <w:t xml:space="preserve"> </w:t>
      </w:r>
      <w:r w:rsidR="0053562F">
        <w:rPr>
          <w:sz w:val="20"/>
          <w:szCs w:val="20"/>
        </w:rPr>
        <w:t xml:space="preserve">physical </w:t>
      </w:r>
      <w:r w:rsidRPr="00F96328">
        <w:rPr>
          <w:sz w:val="20"/>
          <w:szCs w:val="20"/>
        </w:rPr>
        <w:t>propert</w:t>
      </w:r>
      <w:r w:rsidR="0053562F">
        <w:rPr>
          <w:sz w:val="20"/>
          <w:szCs w:val="20"/>
        </w:rPr>
        <w:t xml:space="preserve">ies of EM fields and particles as they exist </w:t>
      </w:r>
      <w:r w:rsidR="006F7BB4">
        <w:rPr>
          <w:sz w:val="20"/>
          <w:szCs w:val="20"/>
        </w:rPr>
        <w:t>in physics</w:t>
      </w:r>
      <w:r w:rsidR="0053562F">
        <w:rPr>
          <w:sz w:val="20"/>
          <w:szCs w:val="20"/>
        </w:rPr>
        <w:t>.</w:t>
      </w:r>
      <w:r w:rsidRPr="00F96328">
        <w:rPr>
          <w:sz w:val="20"/>
          <w:szCs w:val="20"/>
        </w:rPr>
        <w:t xml:space="preserve"> </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Using Tetryonic geometry it can be clearly demonstrated that Electro</w:t>
      </w:r>
      <w:r w:rsidR="0053562F">
        <w:rPr>
          <w:sz w:val="20"/>
          <w:szCs w:val="20"/>
        </w:rPr>
        <w:t>Magnetic mass is NOT Matter – mass</w:t>
      </w:r>
      <w:r w:rsidRPr="00F96328">
        <w:rPr>
          <w:sz w:val="20"/>
          <w:szCs w:val="20"/>
        </w:rPr>
        <w:t xml:space="preserve"> is the </w:t>
      </w:r>
      <w:r w:rsidR="006F7BB4">
        <w:rPr>
          <w:sz w:val="20"/>
          <w:szCs w:val="20"/>
        </w:rPr>
        <w:t>planar e</w:t>
      </w:r>
      <w:r w:rsidRPr="00F96328">
        <w:rPr>
          <w:sz w:val="20"/>
          <w:szCs w:val="20"/>
        </w:rPr>
        <w:t>nergy content of</w:t>
      </w:r>
      <w:r w:rsidR="006F7BB4">
        <w:rPr>
          <w:sz w:val="20"/>
          <w:szCs w:val="20"/>
        </w:rPr>
        <w:t xml:space="preserve"> a system per unit of time [E/</w:t>
      </w:r>
      <w:r w:rsidRPr="00F96328">
        <w:rPr>
          <w:sz w:val="20"/>
          <w:szCs w:val="20"/>
        </w:rPr>
        <w:t xml:space="preserve">c2] in total agreement with Einstein (and all before him) however, lacking a formal definition of either </w:t>
      </w:r>
      <w:r w:rsidR="006F7BB4">
        <w:rPr>
          <w:sz w:val="20"/>
          <w:szCs w:val="20"/>
        </w:rPr>
        <w:t xml:space="preserve">mass and Matter </w:t>
      </w:r>
      <w:r w:rsidRPr="00F96328">
        <w:rPr>
          <w:sz w:val="20"/>
          <w:szCs w:val="20"/>
        </w:rPr>
        <w:t xml:space="preserve">have become </w:t>
      </w:r>
      <w:r w:rsidR="006F7BB4">
        <w:rPr>
          <w:sz w:val="20"/>
          <w:szCs w:val="20"/>
        </w:rPr>
        <w:t xml:space="preserve">so </w:t>
      </w:r>
      <w:r w:rsidRPr="00F96328">
        <w:rPr>
          <w:sz w:val="20"/>
          <w:szCs w:val="20"/>
        </w:rPr>
        <w:t xml:space="preserve">mired with each other so much that they are often </w:t>
      </w:r>
      <w:r w:rsidR="0053562F">
        <w:rPr>
          <w:sz w:val="20"/>
          <w:szCs w:val="20"/>
        </w:rPr>
        <w:t>freely exchanged for each other</w:t>
      </w:r>
      <w:r w:rsidR="0053562F" w:rsidRPr="00F96328">
        <w:rPr>
          <w:sz w:val="20"/>
          <w:szCs w:val="20"/>
        </w:rPr>
        <w:t xml:space="preserve"> </w:t>
      </w:r>
      <w:r w:rsidR="0053562F">
        <w:rPr>
          <w:sz w:val="20"/>
          <w:szCs w:val="20"/>
        </w:rPr>
        <w:t>inappropriately</w:t>
      </w:r>
      <w:r w:rsidRPr="00F96328">
        <w:rPr>
          <w:sz w:val="20"/>
          <w:szCs w:val="20"/>
        </w:rPr>
        <w:t xml:space="preserve"> even in scientific peer-reviewed literature.</w:t>
      </w:r>
    </w:p>
    <w:p w:rsidR="00BD6A9E" w:rsidRDefault="00E560A0" w:rsidP="00F27136">
      <w:pPr>
        <w:jc w:val="both"/>
        <w:rPr>
          <w:sz w:val="20"/>
          <w:szCs w:val="20"/>
        </w:rPr>
      </w:pPr>
      <w:r>
        <w:rPr>
          <w:noProof/>
        </w:rPr>
        <w:pict>
          <v:shape id="_x0000_s1055" type="#_x0000_t75" style="position:absolute;left:0;text-align:left;margin-left:0;margin-top:24.7pt;width:254.4pt;height:178.8pt;z-index:9;mso-position-horizontal-relative:text;mso-position-vertical-relative:text;mso-width-relative:page;mso-height-relative:page">
            <v:imagedata r:id="rId16" o:title="Tetryonics 10"/>
            <w10:wrap type="square"/>
          </v:shape>
        </w:pict>
      </w:r>
    </w:p>
    <w:p w:rsidR="00BD6A9E" w:rsidRDefault="00BD6A9E" w:rsidP="00F27136">
      <w:pPr>
        <w:jc w:val="both"/>
        <w:rPr>
          <w:sz w:val="20"/>
          <w:szCs w:val="20"/>
        </w:rPr>
      </w:pPr>
    </w:p>
    <w:p w:rsidR="00BD6A9E" w:rsidRDefault="00BD6A9E" w:rsidP="00F27136">
      <w:pPr>
        <w:jc w:val="both"/>
        <w:rPr>
          <w:sz w:val="20"/>
          <w:szCs w:val="20"/>
        </w:rPr>
      </w:pPr>
    </w:p>
    <w:p w:rsidR="00BD6A9E" w:rsidRPr="006F7BB4" w:rsidRDefault="00BD6A9E" w:rsidP="00F27136">
      <w:pPr>
        <w:jc w:val="both"/>
        <w:rPr>
          <w:i/>
          <w:sz w:val="20"/>
          <w:szCs w:val="20"/>
        </w:rPr>
      </w:pPr>
    </w:p>
    <w:p w:rsidR="006F7BB4" w:rsidRDefault="006F7BB4" w:rsidP="00F27136">
      <w:pPr>
        <w:jc w:val="both"/>
        <w:rPr>
          <w:i/>
          <w:sz w:val="20"/>
          <w:szCs w:val="20"/>
        </w:rPr>
      </w:pPr>
      <w:r>
        <w:rPr>
          <w:i/>
          <w:sz w:val="20"/>
          <w:szCs w:val="20"/>
        </w:rPr>
        <w:t xml:space="preserve">2d </w:t>
      </w:r>
      <w:r w:rsidRPr="006F7BB4">
        <w:rPr>
          <w:i/>
          <w:sz w:val="20"/>
          <w:szCs w:val="20"/>
        </w:rPr>
        <w:t>m</w:t>
      </w:r>
      <w:r w:rsidR="00BD6A9E" w:rsidRPr="006F7BB4">
        <w:rPr>
          <w:i/>
          <w:sz w:val="20"/>
          <w:szCs w:val="20"/>
        </w:rPr>
        <w:t xml:space="preserve">ass-energy can be viewed as the canvas from which </w:t>
      </w:r>
    </w:p>
    <w:p w:rsidR="00BD6A9E" w:rsidRPr="006F7BB4" w:rsidRDefault="00BD6A9E" w:rsidP="00F27136">
      <w:pPr>
        <w:jc w:val="both"/>
        <w:rPr>
          <w:i/>
          <w:sz w:val="20"/>
          <w:szCs w:val="20"/>
        </w:rPr>
      </w:pPr>
      <w:r w:rsidRPr="006F7BB4">
        <w:rPr>
          <w:i/>
          <w:sz w:val="20"/>
          <w:szCs w:val="20"/>
        </w:rPr>
        <w:t xml:space="preserve">3D Matter is created when it is folded into the tetrahedral standing-wave topologies of </w:t>
      </w:r>
      <w:r w:rsidR="009B7EA9">
        <w:rPr>
          <w:i/>
          <w:sz w:val="20"/>
          <w:szCs w:val="20"/>
        </w:rPr>
        <w:t>mass-energy-</w:t>
      </w:r>
      <w:r w:rsidRPr="006F7BB4">
        <w:rPr>
          <w:i/>
          <w:sz w:val="20"/>
          <w:szCs w:val="20"/>
        </w:rPr>
        <w:t>Matter</w:t>
      </w:r>
    </w:p>
    <w:p w:rsidR="00BD6A9E" w:rsidRDefault="00BD6A9E" w:rsidP="00F27136">
      <w:pPr>
        <w:jc w:val="both"/>
        <w:rPr>
          <w:sz w:val="20"/>
          <w:szCs w:val="20"/>
        </w:rPr>
      </w:pPr>
    </w:p>
    <w:p w:rsidR="00BD6A9E" w:rsidRDefault="00BD6A9E" w:rsidP="00F27136">
      <w:pPr>
        <w:jc w:val="both"/>
        <w:rPr>
          <w:sz w:val="20"/>
          <w:szCs w:val="20"/>
        </w:rPr>
      </w:pPr>
    </w:p>
    <w:p w:rsidR="00BD6A9E" w:rsidRDefault="00BD6A9E" w:rsidP="00F27136">
      <w:pPr>
        <w:jc w:val="both"/>
        <w:rPr>
          <w:sz w:val="20"/>
          <w:szCs w:val="20"/>
        </w:rPr>
      </w:pPr>
    </w:p>
    <w:p w:rsidR="00BD6A9E" w:rsidRDefault="00BD6A9E" w:rsidP="00F27136">
      <w:pPr>
        <w:jc w:val="both"/>
        <w:rPr>
          <w:sz w:val="20"/>
          <w:szCs w:val="20"/>
        </w:rPr>
      </w:pPr>
    </w:p>
    <w:p w:rsidR="00F96328" w:rsidRDefault="00F96328" w:rsidP="00F27136">
      <w:pPr>
        <w:jc w:val="both"/>
        <w:rPr>
          <w:sz w:val="20"/>
          <w:szCs w:val="20"/>
        </w:rPr>
      </w:pPr>
      <w:r w:rsidRPr="00F96328">
        <w:rPr>
          <w:sz w:val="20"/>
          <w:szCs w:val="20"/>
        </w:rPr>
        <w:t xml:space="preserve">ElectroMagnetic mass is the two dimensional (planar) measurement of Energy per second whereas Matter is a measure of the tetrahedral energy topologies found in a spherical </w:t>
      </w:r>
      <w:r w:rsidR="008F2872">
        <w:rPr>
          <w:sz w:val="20"/>
          <w:szCs w:val="20"/>
        </w:rPr>
        <w:t xml:space="preserve">spatial </w:t>
      </w:r>
      <w:r w:rsidRPr="00F96328">
        <w:rPr>
          <w:sz w:val="20"/>
          <w:szCs w:val="20"/>
        </w:rPr>
        <w:t xml:space="preserve">volume. </w:t>
      </w:r>
    </w:p>
    <w:p w:rsidR="0053562F" w:rsidRPr="00F96328" w:rsidRDefault="0053562F" w:rsidP="00F27136">
      <w:pPr>
        <w:jc w:val="both"/>
        <w:rPr>
          <w:sz w:val="20"/>
          <w:szCs w:val="20"/>
        </w:rPr>
      </w:pPr>
    </w:p>
    <w:p w:rsidR="00F96328" w:rsidRDefault="008F2872" w:rsidP="00F27136">
      <w:pPr>
        <w:jc w:val="both"/>
        <w:rPr>
          <w:sz w:val="20"/>
          <w:szCs w:val="20"/>
        </w:rPr>
      </w:pPr>
      <w:r>
        <w:rPr>
          <w:sz w:val="20"/>
          <w:szCs w:val="20"/>
        </w:rPr>
        <w:t xml:space="preserve">3D </w:t>
      </w:r>
      <w:r w:rsidR="0053562F">
        <w:rPr>
          <w:sz w:val="20"/>
          <w:szCs w:val="20"/>
        </w:rPr>
        <w:t xml:space="preserve">Matter </w:t>
      </w:r>
      <w:r>
        <w:rPr>
          <w:sz w:val="20"/>
          <w:szCs w:val="20"/>
        </w:rPr>
        <w:t xml:space="preserve">topologies </w:t>
      </w:r>
      <w:r w:rsidR="0053562F">
        <w:rPr>
          <w:sz w:val="20"/>
          <w:szCs w:val="20"/>
        </w:rPr>
        <w:t>can</w:t>
      </w:r>
      <w:r w:rsidR="00F96328" w:rsidRPr="00F96328">
        <w:rPr>
          <w:sz w:val="20"/>
          <w:szCs w:val="20"/>
        </w:rPr>
        <w:t xml:space="preserve"> now formally defined geometrically as 4n</w:t>
      </w:r>
      <w:r w:rsidR="0053562F" w:rsidRPr="0053562F">
        <w:rPr>
          <w:rFonts w:ascii="Symbol" w:hAnsi="Symbol"/>
          <w:sz w:val="20"/>
          <w:szCs w:val="20"/>
        </w:rPr>
        <w:t></w:t>
      </w:r>
      <w:r w:rsidR="0053562F" w:rsidRPr="0053562F">
        <w:rPr>
          <w:rFonts w:ascii="Symbol" w:hAnsi="Symbol"/>
          <w:sz w:val="20"/>
          <w:szCs w:val="20"/>
        </w:rPr>
        <w:t></w:t>
      </w:r>
      <w:r w:rsidR="00F96328" w:rsidRPr="00F96328">
        <w:rPr>
          <w:sz w:val="20"/>
          <w:szCs w:val="20"/>
        </w:rPr>
        <w:t>tetrahedral standing wave</w:t>
      </w:r>
      <w:r w:rsidR="00A11D2B">
        <w:rPr>
          <w:sz w:val="20"/>
          <w:szCs w:val="20"/>
        </w:rPr>
        <w:t>s</w:t>
      </w:r>
      <w:r w:rsidR="00F96328" w:rsidRPr="00F96328">
        <w:rPr>
          <w:sz w:val="20"/>
          <w:szCs w:val="20"/>
        </w:rPr>
        <w:t xml:space="preserve"> of EM energy</w:t>
      </w:r>
      <w:r>
        <w:rPr>
          <w:sz w:val="20"/>
          <w:szCs w:val="20"/>
        </w:rPr>
        <w:t xml:space="preserve">, and it can be asserted that </w:t>
      </w:r>
      <w:r w:rsidR="00F96328" w:rsidRPr="00F96328">
        <w:rPr>
          <w:sz w:val="20"/>
          <w:szCs w:val="20"/>
        </w:rPr>
        <w:t>it is the tetrahedral topology of Tetryons that forms the foundation for all large scale Matter in the Universe (not spherical point particles).</w:t>
      </w:r>
    </w:p>
    <w:p w:rsidR="00BD6A9E" w:rsidRPr="00F96328" w:rsidRDefault="00BD6A9E" w:rsidP="00F27136">
      <w:pPr>
        <w:jc w:val="both"/>
        <w:rPr>
          <w:sz w:val="20"/>
          <w:szCs w:val="20"/>
        </w:rPr>
      </w:pPr>
    </w:p>
    <w:p w:rsidR="00F96328" w:rsidRDefault="00E37DE2" w:rsidP="00F27136">
      <w:pPr>
        <w:jc w:val="both"/>
        <w:rPr>
          <w:sz w:val="20"/>
          <w:szCs w:val="20"/>
        </w:rPr>
      </w:pPr>
      <w:r>
        <w:rPr>
          <w:sz w:val="20"/>
          <w:szCs w:val="20"/>
        </w:rPr>
        <w:t xml:space="preserve">It is geometric quantum </w:t>
      </w:r>
      <w:r w:rsidR="008F2872">
        <w:rPr>
          <w:sz w:val="20"/>
          <w:szCs w:val="20"/>
        </w:rPr>
        <w:t xml:space="preserve">EM </w:t>
      </w:r>
      <w:r>
        <w:rPr>
          <w:sz w:val="20"/>
          <w:szCs w:val="20"/>
        </w:rPr>
        <w:t>c</w:t>
      </w:r>
      <w:r w:rsidR="00F96328" w:rsidRPr="00F96328">
        <w:rPr>
          <w:sz w:val="20"/>
          <w:szCs w:val="20"/>
        </w:rPr>
        <w:t xml:space="preserve">harge </w:t>
      </w:r>
      <w:r>
        <w:rPr>
          <w:sz w:val="20"/>
          <w:szCs w:val="20"/>
        </w:rPr>
        <w:t xml:space="preserve">interactions that </w:t>
      </w:r>
      <w:r w:rsidR="00F96328" w:rsidRPr="00F96328">
        <w:rPr>
          <w:sz w:val="20"/>
          <w:szCs w:val="20"/>
        </w:rPr>
        <w:t xml:space="preserve">allows </w:t>
      </w:r>
      <w:r>
        <w:rPr>
          <w:sz w:val="20"/>
          <w:szCs w:val="20"/>
        </w:rPr>
        <w:t xml:space="preserve">equilateral 2D </w:t>
      </w:r>
      <w:r w:rsidR="00F96328" w:rsidRPr="00F96328">
        <w:rPr>
          <w:sz w:val="20"/>
          <w:szCs w:val="20"/>
        </w:rPr>
        <w:t>mass</w:t>
      </w:r>
      <w:r>
        <w:rPr>
          <w:sz w:val="20"/>
          <w:szCs w:val="20"/>
        </w:rPr>
        <w:t xml:space="preserve">-energies to form a </w:t>
      </w:r>
      <w:r w:rsidR="00F96328" w:rsidRPr="00F96328">
        <w:rPr>
          <w:sz w:val="20"/>
          <w:szCs w:val="20"/>
        </w:rPr>
        <w:t xml:space="preserve">Tetryonic topology giving volume to </w:t>
      </w:r>
      <w:r>
        <w:rPr>
          <w:sz w:val="20"/>
          <w:szCs w:val="20"/>
        </w:rPr>
        <w:t xml:space="preserve">3D </w:t>
      </w:r>
      <w:r w:rsidR="00F96328" w:rsidRPr="00F96328">
        <w:rPr>
          <w:sz w:val="20"/>
          <w:szCs w:val="20"/>
        </w:rPr>
        <w:t xml:space="preserve">Matter and its </w:t>
      </w:r>
      <w:r>
        <w:rPr>
          <w:sz w:val="20"/>
          <w:szCs w:val="20"/>
        </w:rPr>
        <w:t xml:space="preserve">electromagnetic </w:t>
      </w:r>
      <w:r w:rsidR="00F96328" w:rsidRPr="00F96328">
        <w:rPr>
          <w:sz w:val="20"/>
          <w:szCs w:val="20"/>
        </w:rPr>
        <w:t xml:space="preserve">energy momenta provides the interactive forces between </w:t>
      </w:r>
      <w:r>
        <w:rPr>
          <w:sz w:val="20"/>
          <w:szCs w:val="20"/>
        </w:rPr>
        <w:t xml:space="preserve">particles that </w:t>
      </w:r>
      <w:r w:rsidR="00F96328" w:rsidRPr="00F96328">
        <w:rPr>
          <w:sz w:val="20"/>
          <w:szCs w:val="20"/>
        </w:rPr>
        <w:t>imbu</w:t>
      </w:r>
      <w:r>
        <w:rPr>
          <w:sz w:val="20"/>
          <w:szCs w:val="20"/>
        </w:rPr>
        <w:t xml:space="preserve">es </w:t>
      </w:r>
      <w:r w:rsidR="00F96328" w:rsidRPr="00F96328">
        <w:rPr>
          <w:sz w:val="20"/>
          <w:szCs w:val="20"/>
        </w:rPr>
        <w:t>motion into our Universe.</w:t>
      </w:r>
    </w:p>
    <w:p w:rsidR="00E37DE2" w:rsidRPr="00F96328" w:rsidRDefault="00E560A0" w:rsidP="00F27136">
      <w:pPr>
        <w:jc w:val="both"/>
        <w:rPr>
          <w:sz w:val="20"/>
          <w:szCs w:val="20"/>
        </w:rPr>
      </w:pPr>
      <w:r>
        <w:rPr>
          <w:sz w:val="20"/>
          <w:szCs w:val="20"/>
        </w:rPr>
        <w:pict>
          <v:shape id="_x0000_s1035" type="#_x0000_t75" style="position:absolute;left:0;text-align:left;margin-left:-1.2pt;margin-top:16.25pt;width:264.9pt;height:186.15pt;z-index:-7" wrapcoords="-60 0 -60 21515 21600 21515 21600 0 -60 0">
            <v:imagedata r:id="rId17" o:title="Tetryonics 06"/>
            <w10:wrap type="tight"/>
          </v:shape>
        </w:pict>
      </w:r>
    </w:p>
    <w:p w:rsidR="00BD6A9E" w:rsidRPr="00BD6A9E" w:rsidRDefault="00BD6A9E" w:rsidP="00F27136">
      <w:pPr>
        <w:jc w:val="both"/>
        <w:rPr>
          <w:sz w:val="20"/>
          <w:szCs w:val="20"/>
        </w:rPr>
      </w:pPr>
      <w:r w:rsidRPr="00BD6A9E">
        <w:rPr>
          <w:sz w:val="20"/>
          <w:szCs w:val="20"/>
        </w:rPr>
        <w:t>2D mass-energy</w:t>
      </w:r>
      <w:r>
        <w:rPr>
          <w:sz w:val="20"/>
          <w:szCs w:val="20"/>
        </w:rPr>
        <w:t xml:space="preserve"> </w:t>
      </w:r>
      <w:r w:rsidRPr="00BD6A9E">
        <w:rPr>
          <w:sz w:val="20"/>
          <w:szCs w:val="20"/>
        </w:rPr>
        <w:t>geometries</w:t>
      </w:r>
      <w:r>
        <w:rPr>
          <w:sz w:val="20"/>
          <w:szCs w:val="20"/>
        </w:rPr>
        <w:t xml:space="preserve">     </w:t>
      </w:r>
      <w:r w:rsidR="00566646">
        <w:rPr>
          <w:sz w:val="20"/>
          <w:szCs w:val="20"/>
        </w:rPr>
        <w:t xml:space="preserve">     </w:t>
      </w:r>
      <w:r>
        <w:rPr>
          <w:sz w:val="20"/>
          <w:szCs w:val="20"/>
        </w:rPr>
        <w:t xml:space="preserve">    </w:t>
      </w:r>
      <w:r w:rsidRPr="00BD6A9E">
        <w:rPr>
          <w:sz w:val="20"/>
          <w:szCs w:val="20"/>
        </w:rPr>
        <w:t>3D mass-Matter topologies</w:t>
      </w:r>
    </w:p>
    <w:p w:rsidR="00BD6A9E" w:rsidRDefault="00BD6A9E" w:rsidP="00F27136">
      <w:pPr>
        <w:jc w:val="both"/>
        <w:rPr>
          <w:sz w:val="20"/>
          <w:szCs w:val="20"/>
        </w:rPr>
      </w:pPr>
    </w:p>
    <w:p w:rsidR="00BD6A9E" w:rsidRDefault="00BD6A9E" w:rsidP="00F27136">
      <w:pPr>
        <w:jc w:val="both"/>
        <w:rPr>
          <w:sz w:val="20"/>
          <w:szCs w:val="20"/>
        </w:rPr>
      </w:pPr>
    </w:p>
    <w:p w:rsidR="00E37DE2" w:rsidRDefault="00E37DE2" w:rsidP="00F27136">
      <w:pPr>
        <w:jc w:val="both"/>
        <w:rPr>
          <w:sz w:val="20"/>
          <w:szCs w:val="20"/>
        </w:rPr>
      </w:pPr>
      <w:r w:rsidRPr="00F96328">
        <w:rPr>
          <w:sz w:val="20"/>
          <w:szCs w:val="20"/>
        </w:rPr>
        <w:t>Matter at rest is comprised of EM mass-energies that are always in motion and propagating in a tetrahedral EM standing wave.</w:t>
      </w:r>
    </w:p>
    <w:p w:rsidR="006C6094" w:rsidRDefault="006C6094" w:rsidP="00F27136">
      <w:pPr>
        <w:ind w:left="3600"/>
        <w:jc w:val="both"/>
        <w:rPr>
          <w:i/>
          <w:sz w:val="20"/>
          <w:szCs w:val="20"/>
        </w:rPr>
      </w:pPr>
    </w:p>
    <w:p w:rsidR="00A11D2B" w:rsidRDefault="00A11D2B" w:rsidP="00F27136">
      <w:pPr>
        <w:jc w:val="both"/>
        <w:rPr>
          <w:sz w:val="20"/>
          <w:szCs w:val="20"/>
        </w:rPr>
      </w:pPr>
      <w:r>
        <w:rPr>
          <w:sz w:val="20"/>
          <w:szCs w:val="20"/>
        </w:rPr>
        <w:t>‘M</w:t>
      </w:r>
      <w:r w:rsidRPr="00F96328">
        <w:rPr>
          <w:sz w:val="20"/>
          <w:szCs w:val="20"/>
        </w:rPr>
        <w:t>assless</w:t>
      </w:r>
      <w:r>
        <w:rPr>
          <w:sz w:val="20"/>
          <w:szCs w:val="20"/>
        </w:rPr>
        <w:t xml:space="preserve"> particles</w:t>
      </w:r>
      <w:r w:rsidRPr="00F96328">
        <w:rPr>
          <w:sz w:val="20"/>
          <w:szCs w:val="20"/>
        </w:rPr>
        <w:t>’</w:t>
      </w:r>
      <w:r>
        <w:rPr>
          <w:sz w:val="20"/>
          <w:szCs w:val="20"/>
        </w:rPr>
        <w:t xml:space="preserve"> – </w:t>
      </w:r>
      <w:r w:rsidR="00BD6A9E">
        <w:rPr>
          <w:sz w:val="20"/>
          <w:szCs w:val="20"/>
        </w:rPr>
        <w:t xml:space="preserve">so </w:t>
      </w:r>
      <w:r w:rsidRPr="00F96328">
        <w:rPr>
          <w:sz w:val="20"/>
          <w:szCs w:val="20"/>
        </w:rPr>
        <w:t xml:space="preserve">often used </w:t>
      </w:r>
      <w:r>
        <w:rPr>
          <w:sz w:val="20"/>
          <w:szCs w:val="20"/>
        </w:rPr>
        <w:t xml:space="preserve">as a </w:t>
      </w:r>
      <w:r w:rsidRPr="00F96328">
        <w:rPr>
          <w:sz w:val="20"/>
          <w:szCs w:val="20"/>
        </w:rPr>
        <w:t>te</w:t>
      </w:r>
      <w:r>
        <w:rPr>
          <w:sz w:val="20"/>
          <w:szCs w:val="20"/>
        </w:rPr>
        <w:t xml:space="preserve">rm in physics to denote ‘matter-less geometries’ </w:t>
      </w:r>
      <w:r w:rsidRPr="00F96328">
        <w:rPr>
          <w:sz w:val="20"/>
          <w:szCs w:val="20"/>
        </w:rPr>
        <w:t xml:space="preserve">is now shown </w:t>
      </w:r>
      <w:r>
        <w:rPr>
          <w:sz w:val="20"/>
          <w:szCs w:val="20"/>
        </w:rPr>
        <w:t xml:space="preserve">in Tetryonic theory </w:t>
      </w:r>
      <w:r w:rsidRPr="00F96328">
        <w:rPr>
          <w:sz w:val="20"/>
          <w:szCs w:val="20"/>
        </w:rPr>
        <w:t xml:space="preserve">to be a </w:t>
      </w:r>
      <w:r>
        <w:rPr>
          <w:sz w:val="20"/>
          <w:szCs w:val="20"/>
        </w:rPr>
        <w:t xml:space="preserve">physical </w:t>
      </w:r>
      <w:r w:rsidRPr="00F96328">
        <w:rPr>
          <w:sz w:val="20"/>
          <w:szCs w:val="20"/>
        </w:rPr>
        <w:t>misnomer that should be removed from the scientific vocabulary except where it specifically refers to empty space (devoid of any energies).</w:t>
      </w:r>
    </w:p>
    <w:p w:rsidR="006C6094" w:rsidRDefault="006C6094" w:rsidP="00F27136">
      <w:pPr>
        <w:ind w:left="3600"/>
        <w:jc w:val="both"/>
        <w:rPr>
          <w:i/>
          <w:sz w:val="20"/>
          <w:szCs w:val="20"/>
        </w:rPr>
      </w:pPr>
    </w:p>
    <w:p w:rsidR="00A11D2B" w:rsidRDefault="00A11D2B" w:rsidP="00F27136">
      <w:pPr>
        <w:jc w:val="both"/>
        <w:rPr>
          <w:sz w:val="20"/>
          <w:szCs w:val="20"/>
        </w:rPr>
      </w:pPr>
      <w:r w:rsidRPr="00F96328">
        <w:rPr>
          <w:sz w:val="20"/>
          <w:szCs w:val="20"/>
        </w:rPr>
        <w:t xml:space="preserve">‘Tetryonics – The charged geometry of EM mass-ENERGY-Matter’ whose founding principle is that EQUILATERAL Planck energies are the foundation geometry for all quantum mechanical processes is presented here as just such a solution to </w:t>
      </w:r>
      <w:r w:rsidR="008F2872">
        <w:rPr>
          <w:sz w:val="20"/>
          <w:szCs w:val="20"/>
        </w:rPr>
        <w:t xml:space="preserve">many of </w:t>
      </w:r>
      <w:r w:rsidRPr="00F96328">
        <w:rPr>
          <w:sz w:val="20"/>
          <w:szCs w:val="20"/>
        </w:rPr>
        <w:t xml:space="preserve">the current quandaries of Quantum </w:t>
      </w:r>
      <w:r w:rsidR="008F2872">
        <w:rPr>
          <w:sz w:val="20"/>
          <w:szCs w:val="20"/>
        </w:rPr>
        <w:t>Theory.</w:t>
      </w:r>
    </w:p>
    <w:p w:rsidR="006C6094" w:rsidRDefault="006C6094" w:rsidP="00F27136">
      <w:pPr>
        <w:ind w:left="3600"/>
        <w:jc w:val="both"/>
        <w:rPr>
          <w:i/>
          <w:sz w:val="20"/>
          <w:szCs w:val="20"/>
        </w:rPr>
      </w:pPr>
    </w:p>
    <w:p w:rsidR="00A11D2B" w:rsidRDefault="00A11D2B" w:rsidP="00F27136">
      <w:pPr>
        <w:ind w:left="3600"/>
        <w:jc w:val="both"/>
        <w:rPr>
          <w:i/>
          <w:sz w:val="20"/>
          <w:szCs w:val="20"/>
        </w:rPr>
      </w:pPr>
    </w:p>
    <w:p w:rsidR="006C6094" w:rsidRDefault="006C6094" w:rsidP="00F27136">
      <w:pPr>
        <w:ind w:left="3600"/>
        <w:jc w:val="both"/>
        <w:rPr>
          <w:i/>
          <w:sz w:val="20"/>
          <w:szCs w:val="20"/>
        </w:rPr>
      </w:pPr>
    </w:p>
    <w:p w:rsidR="006C6094" w:rsidRDefault="006C6094" w:rsidP="00F27136">
      <w:pPr>
        <w:ind w:left="3600"/>
        <w:jc w:val="both"/>
        <w:rPr>
          <w:i/>
          <w:sz w:val="20"/>
          <w:szCs w:val="20"/>
        </w:rPr>
      </w:pPr>
    </w:p>
    <w:p w:rsidR="006C6094" w:rsidRDefault="006C6094" w:rsidP="00F27136">
      <w:pPr>
        <w:ind w:left="3600"/>
        <w:jc w:val="both"/>
        <w:rPr>
          <w:i/>
          <w:sz w:val="20"/>
          <w:szCs w:val="20"/>
        </w:rPr>
      </w:pPr>
    </w:p>
    <w:p w:rsidR="006C6094" w:rsidRDefault="006C6094" w:rsidP="00F27136">
      <w:pPr>
        <w:ind w:left="3600"/>
        <w:jc w:val="both"/>
        <w:rPr>
          <w:i/>
          <w:sz w:val="20"/>
          <w:szCs w:val="20"/>
        </w:rPr>
      </w:pPr>
    </w:p>
    <w:p w:rsidR="00F96328" w:rsidRPr="00F96328" w:rsidRDefault="00F96328" w:rsidP="00F27136">
      <w:pPr>
        <w:jc w:val="both"/>
        <w:rPr>
          <w:sz w:val="20"/>
          <w:szCs w:val="20"/>
        </w:rPr>
      </w:pPr>
    </w:p>
    <w:p w:rsidR="00F96328" w:rsidRPr="006C6094" w:rsidRDefault="00F96328" w:rsidP="00F27136">
      <w:pPr>
        <w:numPr>
          <w:ilvl w:val="0"/>
          <w:numId w:val="21"/>
        </w:numPr>
        <w:jc w:val="both"/>
        <w:rPr>
          <w:b/>
          <w:smallCaps/>
          <w:kern w:val="28"/>
          <w:sz w:val="20"/>
          <w:szCs w:val="20"/>
        </w:rPr>
      </w:pPr>
      <w:r w:rsidRPr="006C6094">
        <w:rPr>
          <w:b/>
          <w:smallCaps/>
          <w:kern w:val="28"/>
          <w:sz w:val="20"/>
          <w:szCs w:val="20"/>
        </w:rPr>
        <w:t>Sub-Atomic Particles</w:t>
      </w:r>
    </w:p>
    <w:p w:rsidR="0053562F" w:rsidRPr="00B03B63" w:rsidRDefault="0053562F" w:rsidP="00F27136">
      <w:pPr>
        <w:jc w:val="both"/>
        <w:rPr>
          <w:b/>
          <w:i/>
          <w:sz w:val="20"/>
          <w:szCs w:val="20"/>
          <w:u w:val="single"/>
        </w:rPr>
      </w:pPr>
    </w:p>
    <w:p w:rsidR="00F96328" w:rsidRDefault="00F96328" w:rsidP="00F27136">
      <w:pPr>
        <w:jc w:val="both"/>
        <w:rPr>
          <w:sz w:val="20"/>
          <w:szCs w:val="20"/>
        </w:rPr>
      </w:pPr>
      <w:r w:rsidRPr="00F96328">
        <w:rPr>
          <w:sz w:val="20"/>
          <w:szCs w:val="20"/>
        </w:rPr>
        <w:t xml:space="preserve">Using equilateral energy </w:t>
      </w:r>
      <w:r w:rsidR="00A907E9">
        <w:rPr>
          <w:sz w:val="20"/>
          <w:szCs w:val="20"/>
        </w:rPr>
        <w:t xml:space="preserve">momenta </w:t>
      </w:r>
      <w:r w:rsidRPr="00F96328">
        <w:rPr>
          <w:sz w:val="20"/>
          <w:szCs w:val="20"/>
        </w:rPr>
        <w:t>all th</w:t>
      </w:r>
      <w:r w:rsidR="00A907E9">
        <w:rPr>
          <w:sz w:val="20"/>
          <w:szCs w:val="20"/>
        </w:rPr>
        <w:t xml:space="preserve">e 2d mass-energy geometries &amp; 3D </w:t>
      </w:r>
      <w:r w:rsidRPr="00F96328">
        <w:rPr>
          <w:sz w:val="20"/>
          <w:szCs w:val="20"/>
        </w:rPr>
        <w:t>Matter topologies of EM fields and particles can be physically modelled revealing the known Standard Model particles</w:t>
      </w:r>
      <w:r w:rsidR="00E37DE2">
        <w:rPr>
          <w:sz w:val="20"/>
          <w:szCs w:val="20"/>
        </w:rPr>
        <w:t xml:space="preserve"> </w:t>
      </w:r>
      <w:r w:rsidRPr="00F96328">
        <w:rPr>
          <w:sz w:val="20"/>
          <w:szCs w:val="20"/>
        </w:rPr>
        <w:t xml:space="preserve">and a </w:t>
      </w:r>
      <w:r w:rsidR="00E37DE2">
        <w:rPr>
          <w:sz w:val="20"/>
          <w:szCs w:val="20"/>
        </w:rPr>
        <w:t>hitherto unknown particle – the Tetryon</w:t>
      </w:r>
      <w:r w:rsidRPr="00F96328">
        <w:rPr>
          <w:sz w:val="20"/>
          <w:szCs w:val="20"/>
        </w:rPr>
        <w:t>.</w:t>
      </w:r>
    </w:p>
    <w:p w:rsidR="0093467F" w:rsidRDefault="0093467F" w:rsidP="00F27136">
      <w:pPr>
        <w:jc w:val="both"/>
        <w:rPr>
          <w:sz w:val="20"/>
          <w:szCs w:val="20"/>
        </w:rPr>
      </w:pPr>
    </w:p>
    <w:p w:rsidR="00B03B63" w:rsidRPr="00F96328" w:rsidRDefault="00E560A0" w:rsidP="00F27136">
      <w:pPr>
        <w:jc w:val="both"/>
        <w:rPr>
          <w:sz w:val="20"/>
          <w:szCs w:val="20"/>
        </w:rPr>
      </w:pPr>
      <w:r>
        <w:rPr>
          <w:noProof/>
        </w:rPr>
        <w:pict>
          <v:shape id="_x0000_s1050" type="#_x0000_t75" style="position:absolute;left:0;text-align:left;margin-left:0;margin-top:.4pt;width:246pt;height:172.8pt;z-index:5;mso-position-horizontal:absolute;mso-position-horizontal-relative:text;mso-position-vertical:absolute;mso-position-vertical-relative:text;mso-width-relative:page;mso-height-relative:page">
            <v:imagedata r:id="rId18" o:title="Tetryonics 03"/>
            <w10:wrap type="square"/>
          </v:shape>
        </w:pict>
      </w:r>
    </w:p>
    <w:p w:rsidR="00F96328" w:rsidRDefault="00F96328" w:rsidP="00F27136">
      <w:pPr>
        <w:jc w:val="both"/>
        <w:rPr>
          <w:sz w:val="20"/>
          <w:szCs w:val="20"/>
        </w:rPr>
      </w:pPr>
      <w:r w:rsidRPr="00F96328">
        <w:rPr>
          <w:sz w:val="20"/>
          <w:szCs w:val="20"/>
        </w:rPr>
        <w:t>Bosons are shown to be transverse EM fields that facilitate EM induction and Photons are revealed as longitudinal dual-charge pairs possessing a neutral EM charge and inherent magnetic moment.</w:t>
      </w:r>
    </w:p>
    <w:p w:rsidR="00B03B63" w:rsidRPr="00F96328" w:rsidRDefault="00B03B63" w:rsidP="00F27136">
      <w:pPr>
        <w:jc w:val="both"/>
        <w:rPr>
          <w:sz w:val="20"/>
          <w:szCs w:val="20"/>
        </w:rPr>
      </w:pPr>
    </w:p>
    <w:p w:rsidR="00F96328" w:rsidRPr="00F96328" w:rsidRDefault="00F96328" w:rsidP="00F27136">
      <w:pPr>
        <w:jc w:val="both"/>
        <w:rPr>
          <w:sz w:val="20"/>
          <w:szCs w:val="20"/>
        </w:rPr>
      </w:pPr>
      <w:r w:rsidRPr="00F96328">
        <w:rPr>
          <w:sz w:val="20"/>
          <w:szCs w:val="20"/>
        </w:rPr>
        <w:t>The net unidirectional momentum of Bosons then distinguishes them from Photons that possess a bi-directional momentum</w:t>
      </w:r>
    </w:p>
    <w:p w:rsidR="00B03B63" w:rsidRPr="00F96328" w:rsidRDefault="00B03B63" w:rsidP="00F27136">
      <w:pPr>
        <w:jc w:val="both"/>
        <w:rPr>
          <w:sz w:val="20"/>
          <w:szCs w:val="20"/>
        </w:rPr>
      </w:pPr>
    </w:p>
    <w:p w:rsidR="00F96328" w:rsidRPr="00F96328" w:rsidRDefault="00F96328" w:rsidP="00F27136">
      <w:pPr>
        <w:jc w:val="both"/>
        <w:rPr>
          <w:sz w:val="20"/>
          <w:szCs w:val="20"/>
        </w:rPr>
      </w:pPr>
      <w:r w:rsidRPr="00F96328">
        <w:rPr>
          <w:sz w:val="20"/>
          <w:szCs w:val="20"/>
        </w:rPr>
        <w:t xml:space="preserve">2D EM masses [bosons-photons] do not have the physical property of 3D topology </w:t>
      </w:r>
      <w:r w:rsidR="00A907E9">
        <w:rPr>
          <w:sz w:val="20"/>
          <w:szCs w:val="20"/>
        </w:rPr>
        <w:t xml:space="preserve">[Matter] </w:t>
      </w:r>
      <w:r w:rsidRPr="00F96328">
        <w:rPr>
          <w:sz w:val="20"/>
          <w:szCs w:val="20"/>
        </w:rPr>
        <w:t>possessed by Fermions</w:t>
      </w:r>
      <w:r w:rsidR="00A907E9">
        <w:rPr>
          <w:sz w:val="20"/>
          <w:szCs w:val="20"/>
        </w:rPr>
        <w:t xml:space="preserve"> and</w:t>
      </w:r>
    </w:p>
    <w:p w:rsidR="00F96328" w:rsidRDefault="00F96328" w:rsidP="00F27136">
      <w:pPr>
        <w:jc w:val="both"/>
        <w:rPr>
          <w:sz w:val="20"/>
          <w:szCs w:val="20"/>
        </w:rPr>
      </w:pPr>
      <w:r w:rsidRPr="00F96328">
        <w:rPr>
          <w:sz w:val="20"/>
          <w:szCs w:val="20"/>
        </w:rPr>
        <w:t>Fermions can now be defined as the standing wave energy topologies that create all the known sub-atomic particles – the building blocks of large scale Matter and structure in the macro world.</w:t>
      </w:r>
    </w:p>
    <w:p w:rsidR="000C31E4" w:rsidRDefault="000C31E4" w:rsidP="00F27136">
      <w:pPr>
        <w:jc w:val="both"/>
        <w:rPr>
          <w:sz w:val="20"/>
          <w:szCs w:val="20"/>
        </w:rPr>
      </w:pPr>
    </w:p>
    <w:p w:rsidR="00F96328" w:rsidRDefault="00E560A0" w:rsidP="00F27136">
      <w:pPr>
        <w:jc w:val="both"/>
        <w:rPr>
          <w:sz w:val="20"/>
          <w:szCs w:val="20"/>
        </w:rPr>
      </w:pPr>
      <w:r>
        <w:rPr>
          <w:noProof/>
        </w:rPr>
        <w:pict>
          <v:shape id="_x0000_s1051" type="#_x0000_t75" style="position:absolute;left:0;text-align:left;margin-left:0;margin-top:66.85pt;width:246pt;height:172.2pt;z-index:6;mso-position-horizontal-relative:text;mso-position-vertical-relative:text;mso-width-relative:page;mso-height-relative:page">
            <v:imagedata r:id="rId19" o:title="Platonic topologies"/>
            <w10:wrap type="square"/>
          </v:shape>
        </w:pict>
      </w:r>
      <w:r w:rsidR="00F96328" w:rsidRPr="00F96328">
        <w:rPr>
          <w:sz w:val="20"/>
          <w:szCs w:val="20"/>
        </w:rPr>
        <w:t xml:space="preserve">Historically these particles have been classified according to their charges and masses, Tetryonic geometry now provides a 3D physical model of all the particles highlighting the physical source of the </w:t>
      </w:r>
      <w:r w:rsidR="00A907E9">
        <w:rPr>
          <w:sz w:val="20"/>
          <w:szCs w:val="20"/>
        </w:rPr>
        <w:t>partial charges of q</w:t>
      </w:r>
      <w:r w:rsidR="00F96328" w:rsidRPr="00F96328">
        <w:rPr>
          <w:sz w:val="20"/>
          <w:szCs w:val="20"/>
        </w:rPr>
        <w:t>uarks and revealing charge</w:t>
      </w:r>
      <w:r w:rsidR="00A907E9">
        <w:rPr>
          <w:sz w:val="20"/>
          <w:szCs w:val="20"/>
        </w:rPr>
        <w:t xml:space="preserve"> to be the foundational geometric property of all Matter particles</w:t>
      </w:r>
      <w:r w:rsidR="00F96328" w:rsidRPr="00F96328">
        <w:rPr>
          <w:sz w:val="20"/>
          <w:szCs w:val="20"/>
        </w:rPr>
        <w:t xml:space="preserve">. </w:t>
      </w:r>
    </w:p>
    <w:p w:rsidR="00B03B63" w:rsidRPr="00F96328" w:rsidRDefault="00B03B63" w:rsidP="00F27136">
      <w:pPr>
        <w:jc w:val="both"/>
        <w:rPr>
          <w:sz w:val="20"/>
          <w:szCs w:val="20"/>
        </w:rPr>
      </w:pPr>
    </w:p>
    <w:p w:rsidR="00B4649C" w:rsidRDefault="00B4649C" w:rsidP="00F27136">
      <w:pPr>
        <w:jc w:val="both"/>
        <w:rPr>
          <w:b/>
          <w:i/>
          <w:sz w:val="20"/>
          <w:szCs w:val="20"/>
        </w:rPr>
      </w:pPr>
    </w:p>
    <w:p w:rsidR="00F96328" w:rsidRDefault="00F96328" w:rsidP="00F27136">
      <w:pPr>
        <w:jc w:val="both"/>
        <w:rPr>
          <w:sz w:val="20"/>
          <w:szCs w:val="20"/>
        </w:rPr>
      </w:pPr>
      <w:r w:rsidRPr="00B4649C">
        <w:rPr>
          <w:b/>
          <w:i/>
          <w:sz w:val="20"/>
          <w:szCs w:val="20"/>
        </w:rPr>
        <w:t>Tetryons</w:t>
      </w:r>
      <w:r w:rsidRPr="00F96328">
        <w:rPr>
          <w:sz w:val="20"/>
          <w:szCs w:val="20"/>
        </w:rPr>
        <w:t xml:space="preserve"> are 4</w:t>
      </w:r>
      <w:r w:rsidR="00440631">
        <w:rPr>
          <w:sz w:val="20"/>
          <w:szCs w:val="20"/>
        </w:rPr>
        <w:t>n</w:t>
      </w:r>
      <w:r w:rsidR="00440631" w:rsidRPr="00440631">
        <w:rPr>
          <w:rFonts w:ascii="Symbol" w:hAnsi="Symbol"/>
          <w:sz w:val="20"/>
          <w:szCs w:val="20"/>
        </w:rPr>
        <w:t></w:t>
      </w:r>
      <w:r w:rsidR="00440631">
        <w:rPr>
          <w:sz w:val="20"/>
          <w:szCs w:val="20"/>
        </w:rPr>
        <w:t xml:space="preserve"> </w:t>
      </w:r>
      <w:r w:rsidRPr="00F96328">
        <w:rPr>
          <w:sz w:val="20"/>
          <w:szCs w:val="20"/>
        </w:rPr>
        <w:t>charge topologies that are the foundational quanta of Matter and surprisingly have a mass-cha</w:t>
      </w:r>
      <w:r w:rsidR="00A907E9">
        <w:rPr>
          <w:sz w:val="20"/>
          <w:szCs w:val="20"/>
        </w:rPr>
        <w:t>rge ratio identical to that of l</w:t>
      </w:r>
      <w:r w:rsidRPr="00F96328">
        <w:rPr>
          <w:sz w:val="20"/>
          <w:szCs w:val="20"/>
        </w:rPr>
        <w:t xml:space="preserve">eptons explaining how these particles have remained hidden </w:t>
      </w:r>
      <w:r w:rsidR="00A907E9">
        <w:rPr>
          <w:sz w:val="20"/>
          <w:szCs w:val="20"/>
        </w:rPr>
        <w:t>within existing</w:t>
      </w:r>
      <w:r w:rsidRPr="00F96328">
        <w:rPr>
          <w:sz w:val="20"/>
          <w:szCs w:val="20"/>
        </w:rPr>
        <w:t xml:space="preserve"> accelerator experiment</w:t>
      </w:r>
      <w:r w:rsidR="00A907E9">
        <w:rPr>
          <w:sz w:val="20"/>
          <w:szCs w:val="20"/>
        </w:rPr>
        <w:t xml:space="preserve"> result</w:t>
      </w:r>
      <w:r w:rsidRPr="00F96328">
        <w:rPr>
          <w:sz w:val="20"/>
          <w:szCs w:val="20"/>
        </w:rPr>
        <w:t>s.</w:t>
      </w:r>
    </w:p>
    <w:p w:rsidR="00B03B63" w:rsidRPr="00F96328" w:rsidRDefault="00B03B63" w:rsidP="00F27136">
      <w:pPr>
        <w:jc w:val="both"/>
        <w:rPr>
          <w:sz w:val="20"/>
          <w:szCs w:val="20"/>
        </w:rPr>
      </w:pPr>
    </w:p>
    <w:p w:rsidR="00F96328" w:rsidRDefault="00F96328" w:rsidP="00F27136">
      <w:pPr>
        <w:jc w:val="both"/>
        <w:rPr>
          <w:sz w:val="20"/>
          <w:szCs w:val="20"/>
        </w:rPr>
      </w:pPr>
      <w:r w:rsidRPr="00B4649C">
        <w:rPr>
          <w:b/>
          <w:i/>
          <w:sz w:val="20"/>
          <w:szCs w:val="20"/>
        </w:rPr>
        <w:t xml:space="preserve">Quarks </w:t>
      </w:r>
      <w:r w:rsidR="000C31E4" w:rsidRPr="00B4649C">
        <w:rPr>
          <w:b/>
          <w:i/>
          <w:sz w:val="20"/>
          <w:szCs w:val="20"/>
        </w:rPr>
        <w:t>and leptons</w:t>
      </w:r>
      <w:r w:rsidR="000C31E4">
        <w:rPr>
          <w:sz w:val="20"/>
          <w:szCs w:val="20"/>
        </w:rPr>
        <w:t xml:space="preserve"> </w:t>
      </w:r>
      <w:r w:rsidRPr="00F96328">
        <w:rPr>
          <w:sz w:val="20"/>
          <w:szCs w:val="20"/>
        </w:rPr>
        <w:t>are 12</w:t>
      </w:r>
      <w:r w:rsidR="00440631" w:rsidRPr="00440631">
        <w:rPr>
          <w:rFonts w:ascii="Symbol" w:hAnsi="Symbol"/>
          <w:sz w:val="20"/>
          <w:szCs w:val="20"/>
        </w:rPr>
        <w:t></w:t>
      </w:r>
      <w:r w:rsidRPr="00F96328">
        <w:rPr>
          <w:sz w:val="20"/>
          <w:szCs w:val="20"/>
        </w:rPr>
        <w:t xml:space="preserve"> charge </w:t>
      </w:r>
      <w:r w:rsidR="000C31E4">
        <w:rPr>
          <w:sz w:val="20"/>
          <w:szCs w:val="20"/>
        </w:rPr>
        <w:t xml:space="preserve">mass-energy </w:t>
      </w:r>
      <w:r w:rsidRPr="00F96328">
        <w:rPr>
          <w:sz w:val="20"/>
          <w:szCs w:val="20"/>
        </w:rPr>
        <w:t xml:space="preserve">geometries where the attractive strong </w:t>
      </w:r>
      <w:r w:rsidR="00440631">
        <w:rPr>
          <w:sz w:val="20"/>
          <w:szCs w:val="20"/>
        </w:rPr>
        <w:t>force</w:t>
      </w:r>
      <w:r w:rsidRPr="00F96328">
        <w:rPr>
          <w:sz w:val="20"/>
          <w:szCs w:val="20"/>
        </w:rPr>
        <w:t xml:space="preserve"> interactions between their</w:t>
      </w:r>
      <w:r w:rsidR="00440631">
        <w:rPr>
          <w:sz w:val="20"/>
          <w:szCs w:val="20"/>
        </w:rPr>
        <w:t xml:space="preserve"> charged fascia</w:t>
      </w:r>
      <w:r w:rsidRPr="00F96328">
        <w:rPr>
          <w:sz w:val="20"/>
          <w:szCs w:val="20"/>
        </w:rPr>
        <w:t xml:space="preserve"> </w:t>
      </w:r>
      <w:r w:rsidR="00A907E9">
        <w:rPr>
          <w:sz w:val="20"/>
          <w:szCs w:val="20"/>
        </w:rPr>
        <w:t>creates</w:t>
      </w:r>
      <w:r w:rsidRPr="00F96328">
        <w:rPr>
          <w:sz w:val="20"/>
          <w:szCs w:val="20"/>
        </w:rPr>
        <w:t xml:space="preserve"> 8</w:t>
      </w:r>
      <w:r w:rsidR="00440631" w:rsidRPr="00440631">
        <w:rPr>
          <w:rFonts w:ascii="Symbol" w:hAnsi="Symbol"/>
          <w:sz w:val="20"/>
          <w:szCs w:val="20"/>
        </w:rPr>
        <w:t></w:t>
      </w:r>
      <w:r w:rsidRPr="00F96328">
        <w:rPr>
          <w:sz w:val="20"/>
          <w:szCs w:val="20"/>
        </w:rPr>
        <w:t xml:space="preserve"> particle topologies</w:t>
      </w:r>
      <w:r w:rsidR="000C31E4">
        <w:rPr>
          <w:sz w:val="20"/>
          <w:szCs w:val="20"/>
        </w:rPr>
        <w:t xml:space="preserve"> [quarks] </w:t>
      </w:r>
      <w:r w:rsidRPr="00F96328">
        <w:rPr>
          <w:sz w:val="20"/>
          <w:szCs w:val="20"/>
        </w:rPr>
        <w:t xml:space="preserve">with entirely different </w:t>
      </w:r>
      <w:r w:rsidR="00440631">
        <w:rPr>
          <w:sz w:val="20"/>
          <w:szCs w:val="20"/>
        </w:rPr>
        <w:t xml:space="preserve">physical </w:t>
      </w:r>
      <w:r w:rsidRPr="00F96328">
        <w:rPr>
          <w:sz w:val="20"/>
          <w:szCs w:val="20"/>
        </w:rPr>
        <w:t>properties to that of Leptons</w:t>
      </w:r>
      <w:r w:rsidR="000C31E4">
        <w:rPr>
          <w:sz w:val="20"/>
          <w:szCs w:val="20"/>
        </w:rPr>
        <w:t xml:space="preserve"> [</w:t>
      </w:r>
      <w:r w:rsidRPr="00F96328">
        <w:rPr>
          <w:sz w:val="20"/>
          <w:szCs w:val="20"/>
        </w:rPr>
        <w:t>12</w:t>
      </w:r>
      <w:r w:rsidR="00440631" w:rsidRPr="00440631">
        <w:rPr>
          <w:rFonts w:ascii="Symbol" w:hAnsi="Symbol"/>
          <w:sz w:val="20"/>
          <w:szCs w:val="20"/>
        </w:rPr>
        <w:t></w:t>
      </w:r>
      <w:r w:rsidRPr="00F96328">
        <w:rPr>
          <w:sz w:val="20"/>
          <w:szCs w:val="20"/>
        </w:rPr>
        <w:t xml:space="preserve"> charge </w:t>
      </w:r>
      <w:r w:rsidR="000C31E4">
        <w:rPr>
          <w:sz w:val="20"/>
          <w:szCs w:val="20"/>
        </w:rPr>
        <w:t>topologies] whose</w:t>
      </w:r>
      <w:r w:rsidRPr="00F96328">
        <w:rPr>
          <w:sz w:val="20"/>
          <w:szCs w:val="20"/>
        </w:rPr>
        <w:t xml:space="preserve"> repulsive fascia</w:t>
      </w:r>
      <w:r w:rsidR="000C31E4">
        <w:rPr>
          <w:sz w:val="20"/>
          <w:szCs w:val="20"/>
        </w:rPr>
        <w:t xml:space="preserve"> arrangements </w:t>
      </w:r>
      <w:r w:rsidRPr="00F96328">
        <w:rPr>
          <w:sz w:val="20"/>
          <w:szCs w:val="20"/>
        </w:rPr>
        <w:t xml:space="preserve">result in them forming the quantum equivalent of a 6 loop </w:t>
      </w:r>
      <w:r w:rsidR="000C31E4">
        <w:rPr>
          <w:sz w:val="20"/>
          <w:szCs w:val="20"/>
        </w:rPr>
        <w:t xml:space="preserve">electrical </w:t>
      </w:r>
      <w:r w:rsidRPr="00F96328">
        <w:rPr>
          <w:sz w:val="20"/>
          <w:szCs w:val="20"/>
        </w:rPr>
        <w:t>rotor</w:t>
      </w:r>
    </w:p>
    <w:p w:rsidR="00B03B63" w:rsidRPr="00F96328" w:rsidRDefault="00B03B63" w:rsidP="00F27136">
      <w:pPr>
        <w:jc w:val="both"/>
        <w:rPr>
          <w:sz w:val="20"/>
          <w:szCs w:val="20"/>
        </w:rPr>
      </w:pPr>
    </w:p>
    <w:p w:rsidR="00F96328" w:rsidRDefault="00B4649C" w:rsidP="00F27136">
      <w:pPr>
        <w:jc w:val="both"/>
        <w:rPr>
          <w:sz w:val="20"/>
          <w:szCs w:val="20"/>
        </w:rPr>
      </w:pPr>
      <w:r w:rsidRPr="00B4649C">
        <w:rPr>
          <w:b/>
          <w:i/>
          <w:sz w:val="20"/>
          <w:szCs w:val="20"/>
        </w:rPr>
        <w:t>Baryons</w:t>
      </w:r>
      <w:r>
        <w:rPr>
          <w:sz w:val="20"/>
          <w:szCs w:val="20"/>
        </w:rPr>
        <w:t xml:space="preserve"> [</w:t>
      </w:r>
      <w:r w:rsidR="00F96328" w:rsidRPr="00F96328">
        <w:rPr>
          <w:sz w:val="20"/>
          <w:szCs w:val="20"/>
        </w:rPr>
        <w:t>Protons and Neutrons</w:t>
      </w:r>
      <w:r>
        <w:rPr>
          <w:sz w:val="20"/>
          <w:szCs w:val="20"/>
        </w:rPr>
        <w:t>]</w:t>
      </w:r>
      <w:r w:rsidR="00F96328" w:rsidRPr="00F96328">
        <w:rPr>
          <w:sz w:val="20"/>
          <w:szCs w:val="20"/>
        </w:rPr>
        <w:t xml:space="preserve"> are 36</w:t>
      </w:r>
      <w:r w:rsidR="000C31E4" w:rsidRPr="00440631">
        <w:rPr>
          <w:rFonts w:ascii="Symbol" w:hAnsi="Symbol"/>
          <w:sz w:val="20"/>
          <w:szCs w:val="20"/>
        </w:rPr>
        <w:t></w:t>
      </w:r>
      <w:r w:rsidR="00F96328" w:rsidRPr="00F96328">
        <w:rPr>
          <w:sz w:val="20"/>
          <w:szCs w:val="20"/>
        </w:rPr>
        <w:t xml:space="preserve"> charge </w:t>
      </w:r>
      <w:r w:rsidR="000C31E4">
        <w:rPr>
          <w:sz w:val="20"/>
          <w:szCs w:val="20"/>
        </w:rPr>
        <w:t xml:space="preserve">mass-energy </w:t>
      </w:r>
      <w:r w:rsidR="00F96328" w:rsidRPr="00F96328">
        <w:rPr>
          <w:sz w:val="20"/>
          <w:szCs w:val="20"/>
        </w:rPr>
        <w:t>geometries that result in 20</w:t>
      </w:r>
      <w:r w:rsidR="000C31E4" w:rsidRPr="00440631">
        <w:rPr>
          <w:rFonts w:ascii="Symbol" w:hAnsi="Symbol"/>
          <w:sz w:val="20"/>
          <w:szCs w:val="20"/>
        </w:rPr>
        <w:t></w:t>
      </w:r>
      <w:r w:rsidR="00F96328" w:rsidRPr="00F96328">
        <w:rPr>
          <w:sz w:val="20"/>
          <w:szCs w:val="20"/>
        </w:rPr>
        <w:t xml:space="preserve"> Baryon topologies </w:t>
      </w:r>
      <w:r>
        <w:rPr>
          <w:sz w:val="20"/>
          <w:szCs w:val="20"/>
        </w:rPr>
        <w:t>with</w:t>
      </w:r>
      <w:r w:rsidR="00F96328" w:rsidRPr="00F96328">
        <w:rPr>
          <w:sz w:val="20"/>
          <w:szCs w:val="20"/>
        </w:rPr>
        <w:t xml:space="preserve"> identical mass</w:t>
      </w:r>
      <w:r>
        <w:rPr>
          <w:sz w:val="20"/>
          <w:szCs w:val="20"/>
        </w:rPr>
        <w:t xml:space="preserve">-Matter topologies but differing elementary charges </w:t>
      </w:r>
    </w:p>
    <w:p w:rsidR="00E37DE2" w:rsidRDefault="00E37DE2" w:rsidP="00F27136">
      <w:pPr>
        <w:jc w:val="both"/>
        <w:rPr>
          <w:sz w:val="20"/>
          <w:szCs w:val="20"/>
        </w:rPr>
      </w:pPr>
    </w:p>
    <w:p w:rsidR="00BD6A9E" w:rsidRDefault="00BD6A9E" w:rsidP="00F27136">
      <w:pPr>
        <w:jc w:val="both"/>
        <w:rPr>
          <w:sz w:val="20"/>
          <w:szCs w:val="20"/>
        </w:rPr>
      </w:pPr>
    </w:p>
    <w:p w:rsidR="00BD6A9E" w:rsidRDefault="00BD6A9E" w:rsidP="00F27136">
      <w:pPr>
        <w:jc w:val="both"/>
        <w:rPr>
          <w:sz w:val="20"/>
          <w:szCs w:val="20"/>
        </w:rPr>
      </w:pPr>
    </w:p>
    <w:p w:rsidR="00F96328" w:rsidRDefault="00F96328" w:rsidP="00F27136">
      <w:pPr>
        <w:numPr>
          <w:ilvl w:val="0"/>
          <w:numId w:val="21"/>
        </w:numPr>
        <w:jc w:val="both"/>
        <w:rPr>
          <w:b/>
          <w:smallCaps/>
          <w:kern w:val="28"/>
          <w:sz w:val="20"/>
          <w:szCs w:val="20"/>
        </w:rPr>
      </w:pPr>
      <w:r w:rsidRPr="006C6094">
        <w:rPr>
          <w:b/>
          <w:smallCaps/>
          <w:kern w:val="28"/>
          <w:sz w:val="20"/>
          <w:szCs w:val="20"/>
        </w:rPr>
        <w:t>The</w:t>
      </w:r>
      <w:r w:rsidR="00B4649C" w:rsidRPr="006C6094">
        <w:rPr>
          <w:b/>
          <w:smallCaps/>
          <w:kern w:val="28"/>
          <w:sz w:val="20"/>
          <w:szCs w:val="20"/>
        </w:rPr>
        <w:t xml:space="preserve"> sub-atomic </w:t>
      </w:r>
      <w:r w:rsidRPr="006C6094">
        <w:rPr>
          <w:b/>
          <w:smallCaps/>
          <w:kern w:val="28"/>
          <w:sz w:val="20"/>
          <w:szCs w:val="20"/>
        </w:rPr>
        <w:t>Particle Zoo</w:t>
      </w:r>
    </w:p>
    <w:p w:rsidR="00BD6A9E" w:rsidRPr="006C6094" w:rsidRDefault="00BD6A9E" w:rsidP="00F27136">
      <w:pPr>
        <w:jc w:val="both"/>
        <w:rPr>
          <w:b/>
          <w:smallCaps/>
          <w:kern w:val="28"/>
          <w:sz w:val="20"/>
          <w:szCs w:val="20"/>
        </w:rPr>
      </w:pPr>
    </w:p>
    <w:p w:rsidR="00E37DE2" w:rsidRPr="00B03B63" w:rsidRDefault="00E560A0" w:rsidP="00F27136">
      <w:pPr>
        <w:jc w:val="both"/>
        <w:rPr>
          <w:b/>
          <w:i/>
          <w:sz w:val="20"/>
          <w:szCs w:val="20"/>
          <w:u w:val="single"/>
        </w:rPr>
      </w:pPr>
      <w:r>
        <w:rPr>
          <w:sz w:val="20"/>
          <w:szCs w:val="20"/>
        </w:rPr>
        <w:pict>
          <v:shape id="_x0000_s1037" type="#_x0000_t75" style="position:absolute;left:0;text-align:left;margin-left:2.8pt;margin-top:4.6pt;width:264.85pt;height:185.95pt;z-index:-6" wrapcoords="-56 0 -56 21520 21600 21520 21600 0 -56 0">
            <v:imagedata r:id="rId20" o:title="Tetryonics 10"/>
            <w10:wrap type="square"/>
          </v:shape>
        </w:pict>
      </w:r>
    </w:p>
    <w:p w:rsidR="00F96328" w:rsidRDefault="00F96328" w:rsidP="00F27136">
      <w:pPr>
        <w:jc w:val="both"/>
        <w:rPr>
          <w:sz w:val="20"/>
          <w:szCs w:val="20"/>
        </w:rPr>
      </w:pPr>
      <w:r w:rsidRPr="00F96328">
        <w:rPr>
          <w:sz w:val="20"/>
          <w:szCs w:val="20"/>
        </w:rPr>
        <w:t>Baryons – the building blocks of atomic nucl</w:t>
      </w:r>
      <w:r w:rsidR="00A907E9">
        <w:rPr>
          <w:sz w:val="20"/>
          <w:szCs w:val="20"/>
        </w:rPr>
        <w:t>ei can be formed from many tri-quark combinations of differing</w:t>
      </w:r>
      <w:r w:rsidRPr="00F96328">
        <w:rPr>
          <w:sz w:val="20"/>
          <w:szCs w:val="20"/>
        </w:rPr>
        <w:t xml:space="preserve"> </w:t>
      </w:r>
      <w:r w:rsidR="00A907E9">
        <w:rPr>
          <w:sz w:val="20"/>
          <w:szCs w:val="20"/>
        </w:rPr>
        <w:t xml:space="preserve">quantum </w:t>
      </w:r>
      <w:r w:rsidRPr="00F96328">
        <w:rPr>
          <w:sz w:val="20"/>
          <w:szCs w:val="20"/>
        </w:rPr>
        <w:t xml:space="preserve">energy levels and this is of particular note when modern accelerators are used to probe atomic structures. </w:t>
      </w:r>
    </w:p>
    <w:p w:rsidR="00B4649C" w:rsidRDefault="00B4649C" w:rsidP="00F27136">
      <w:pPr>
        <w:jc w:val="both"/>
        <w:rPr>
          <w:sz w:val="20"/>
          <w:szCs w:val="20"/>
        </w:rPr>
      </w:pPr>
    </w:p>
    <w:p w:rsidR="00F96328" w:rsidRDefault="00F96328" w:rsidP="00F27136">
      <w:pPr>
        <w:jc w:val="both"/>
        <w:rPr>
          <w:sz w:val="20"/>
          <w:szCs w:val="20"/>
        </w:rPr>
      </w:pPr>
      <w:r w:rsidRPr="00F96328">
        <w:rPr>
          <w:sz w:val="20"/>
          <w:szCs w:val="20"/>
        </w:rPr>
        <w:t>The higher energies they employ when colliding particles together results in higher 2D kinetic energies (and increased energy quanta) which recombine after collisions into a plethora of similar particles called the Particle Zoo.</w:t>
      </w:r>
      <w:r w:rsidR="00BD6A9E">
        <w:rPr>
          <w:sz w:val="20"/>
          <w:szCs w:val="20"/>
        </w:rPr>
        <w:t xml:space="preserve"> </w:t>
      </w:r>
    </w:p>
    <w:p w:rsidR="00A907E9" w:rsidRDefault="00A907E9" w:rsidP="00F27136">
      <w:pPr>
        <w:jc w:val="both"/>
        <w:rPr>
          <w:sz w:val="20"/>
          <w:szCs w:val="20"/>
        </w:rPr>
      </w:pPr>
    </w:p>
    <w:p w:rsidR="00F96328" w:rsidRPr="00F96328" w:rsidRDefault="00F96328" w:rsidP="00F27136">
      <w:pPr>
        <w:jc w:val="both"/>
        <w:rPr>
          <w:sz w:val="20"/>
          <w:szCs w:val="20"/>
        </w:rPr>
      </w:pPr>
      <w:r w:rsidRPr="00F96328">
        <w:rPr>
          <w:sz w:val="20"/>
          <w:szCs w:val="20"/>
        </w:rPr>
        <w:t>A sound understanding of EM mass-energy geometries &amp; the charged topologies of all sub-atomic Matter particles reveals the true genesis of all of the Baryons to be found in the particle zoo.</w:t>
      </w:r>
    </w:p>
    <w:p w:rsidR="00F96328" w:rsidRDefault="00F96328" w:rsidP="00F27136">
      <w:pPr>
        <w:jc w:val="both"/>
        <w:rPr>
          <w:sz w:val="20"/>
          <w:szCs w:val="20"/>
        </w:rPr>
      </w:pPr>
      <w:r w:rsidRPr="00F96328">
        <w:rPr>
          <w:sz w:val="20"/>
          <w:szCs w:val="20"/>
        </w:rPr>
        <w:t>Tetryonic geometries facilitate the precise 3D modelling of all the periodic elements, allotropes and compounds enabling the development of new classes of materials and medicines providing us with many new insights into Quantum Chemistry and large scale Matter in general.</w:t>
      </w:r>
    </w:p>
    <w:p w:rsidR="00BD6A9E" w:rsidRDefault="00BD6A9E" w:rsidP="00F27136">
      <w:pPr>
        <w:jc w:val="both"/>
        <w:rPr>
          <w:sz w:val="20"/>
          <w:szCs w:val="20"/>
        </w:rPr>
      </w:pPr>
    </w:p>
    <w:p w:rsidR="00F96328" w:rsidRPr="006C6094" w:rsidRDefault="00F96328" w:rsidP="00F27136">
      <w:pPr>
        <w:numPr>
          <w:ilvl w:val="0"/>
          <w:numId w:val="21"/>
        </w:numPr>
        <w:jc w:val="both"/>
        <w:rPr>
          <w:b/>
          <w:smallCaps/>
          <w:kern w:val="28"/>
          <w:sz w:val="20"/>
          <w:szCs w:val="20"/>
        </w:rPr>
      </w:pPr>
      <w:r w:rsidRPr="006C6094">
        <w:rPr>
          <w:b/>
          <w:smallCaps/>
          <w:kern w:val="28"/>
          <w:sz w:val="20"/>
          <w:szCs w:val="20"/>
        </w:rPr>
        <w:t>Quantum Electro-Dynamics [QED]</w:t>
      </w:r>
    </w:p>
    <w:p w:rsidR="001033B3" w:rsidRPr="00B03B63" w:rsidRDefault="001033B3" w:rsidP="00F27136">
      <w:pPr>
        <w:jc w:val="both"/>
        <w:rPr>
          <w:b/>
          <w:i/>
          <w:sz w:val="20"/>
          <w:szCs w:val="20"/>
          <w:u w:val="single"/>
        </w:rPr>
      </w:pPr>
    </w:p>
    <w:p w:rsidR="00F96328" w:rsidRDefault="00F96328" w:rsidP="00F27136">
      <w:pPr>
        <w:jc w:val="both"/>
        <w:rPr>
          <w:sz w:val="20"/>
          <w:szCs w:val="20"/>
        </w:rPr>
      </w:pPr>
      <w:r w:rsidRPr="00F96328">
        <w:rPr>
          <w:sz w:val="20"/>
          <w:szCs w:val="20"/>
        </w:rPr>
        <w:t xml:space="preserve">Adding to the mysteries of quantum mechanics is a number of well-known QED effects that have also eluded physical explanation – to date </w:t>
      </w:r>
    </w:p>
    <w:p w:rsidR="00B03B63" w:rsidRPr="00F96328" w:rsidRDefault="00E560A0" w:rsidP="00F27136">
      <w:pPr>
        <w:jc w:val="both"/>
        <w:rPr>
          <w:sz w:val="20"/>
          <w:szCs w:val="20"/>
        </w:rPr>
      </w:pPr>
      <w:r>
        <w:rPr>
          <w:b/>
          <w:smallCaps/>
          <w:kern w:val="28"/>
          <w:sz w:val="20"/>
          <w:szCs w:val="20"/>
        </w:rPr>
        <w:pict>
          <v:shape id="_x0000_s1038" type="#_x0000_t75" style="position:absolute;left:0;text-align:left;margin-left:-5.05pt;margin-top:10.8pt;width:260.45pt;height:183.1pt;z-index:-5" wrapcoords="-42 0 -42 21540 21600 21540 21600 0 -42 0">
            <v:imagedata r:id="rId21" o:title="Tetryonics 38"/>
            <w10:wrap type="tight"/>
          </v:shape>
        </w:pict>
      </w:r>
    </w:p>
    <w:p w:rsidR="00F96328" w:rsidRDefault="00F96328" w:rsidP="00F27136">
      <w:pPr>
        <w:jc w:val="both"/>
        <w:rPr>
          <w:sz w:val="20"/>
          <w:szCs w:val="20"/>
        </w:rPr>
      </w:pPr>
      <w:r w:rsidRPr="00F96328">
        <w:rPr>
          <w:sz w:val="20"/>
          <w:szCs w:val="20"/>
        </w:rPr>
        <w:t xml:space="preserve">In 1865, James Maxwell Clerk unified the then disparate theories of Electric and Magnetic fields into a theory of Electromagnetism and related then to the velocity of light.  </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The exact quantum geometry for EM wave geometries (and the photons comprising them) that explains their Wave</w:t>
      </w:r>
      <w:r w:rsidR="00B03B63">
        <w:rPr>
          <w:sz w:val="20"/>
          <w:szCs w:val="20"/>
        </w:rPr>
        <w:t>-</w:t>
      </w:r>
      <w:r w:rsidRPr="00F96328">
        <w:rPr>
          <w:sz w:val="20"/>
          <w:szCs w:val="20"/>
        </w:rPr>
        <w:t xml:space="preserve">functions and observed inference patterns represents one of the greatest challenges to developing a concise fully </w:t>
      </w:r>
      <w:r w:rsidR="00B03B63" w:rsidRPr="00F96328">
        <w:rPr>
          <w:sz w:val="20"/>
          <w:szCs w:val="20"/>
        </w:rPr>
        <w:t>realized</w:t>
      </w:r>
      <w:r w:rsidRPr="00F96328">
        <w:rPr>
          <w:sz w:val="20"/>
          <w:szCs w:val="20"/>
        </w:rPr>
        <w:t xml:space="preserve"> quantum theory of EM radiation.</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Wave-Particle duality dating back to the 17th century is perhaps the best known example of quantum </w:t>
      </w:r>
      <w:r w:rsidR="00B03B63" w:rsidRPr="00F96328">
        <w:rPr>
          <w:sz w:val="20"/>
          <w:szCs w:val="20"/>
        </w:rPr>
        <w:t>behavior</w:t>
      </w:r>
      <w:r w:rsidRPr="00F96328">
        <w:rPr>
          <w:sz w:val="20"/>
          <w:szCs w:val="20"/>
        </w:rPr>
        <w:t xml:space="preserve"> that has defied precise modelling despite intense effort by scientists around the World for over two centuries</w:t>
      </w:r>
    </w:p>
    <w:p w:rsidR="00B03B63" w:rsidRPr="00F96328" w:rsidRDefault="00B03B63" w:rsidP="00F27136">
      <w:pPr>
        <w:jc w:val="both"/>
        <w:rPr>
          <w:sz w:val="20"/>
          <w:szCs w:val="20"/>
        </w:rPr>
      </w:pPr>
    </w:p>
    <w:p w:rsidR="00F96328" w:rsidRPr="00F96328" w:rsidRDefault="00F96328" w:rsidP="00F27136">
      <w:pPr>
        <w:jc w:val="both"/>
        <w:rPr>
          <w:sz w:val="20"/>
          <w:szCs w:val="20"/>
        </w:rPr>
      </w:pPr>
      <w:r w:rsidRPr="00F96328">
        <w:rPr>
          <w:sz w:val="20"/>
          <w:szCs w:val="20"/>
        </w:rPr>
        <w:t xml:space="preserve">The application of equilateral </w:t>
      </w:r>
      <w:r w:rsidR="00B4649C">
        <w:rPr>
          <w:sz w:val="20"/>
          <w:szCs w:val="20"/>
        </w:rPr>
        <w:t>Planck mass-</w:t>
      </w:r>
      <w:r w:rsidRPr="00F96328">
        <w:rPr>
          <w:sz w:val="20"/>
          <w:szCs w:val="20"/>
        </w:rPr>
        <w:t xml:space="preserve">energy momenta to the charged geometries of Photons and EM waves not only explains these long standing mysteries but also removes the quantum fuzziness introduced by Heisenberg’s Uncertainty principle, in turn clearing the way for Science to develop an advanced understanding of Electricity, its role in Quantum </w:t>
      </w:r>
      <w:r w:rsidR="001033B3" w:rsidRPr="00F96328">
        <w:rPr>
          <w:sz w:val="20"/>
          <w:szCs w:val="20"/>
        </w:rPr>
        <w:t>Electrodynamics</w:t>
      </w:r>
      <w:r w:rsidRPr="00F96328">
        <w:rPr>
          <w:sz w:val="20"/>
          <w:szCs w:val="20"/>
        </w:rPr>
        <w:t xml:space="preserve"> and provide new clean forms of energy from quantum processes.</w:t>
      </w:r>
    </w:p>
    <w:p w:rsidR="00F96328" w:rsidRDefault="00F96328" w:rsidP="00F27136">
      <w:pPr>
        <w:jc w:val="both"/>
        <w:rPr>
          <w:sz w:val="20"/>
          <w:szCs w:val="20"/>
        </w:rPr>
      </w:pPr>
    </w:p>
    <w:p w:rsidR="001033B3" w:rsidRPr="00F96328" w:rsidRDefault="001033B3" w:rsidP="00F27136">
      <w:pPr>
        <w:jc w:val="both"/>
        <w:rPr>
          <w:sz w:val="20"/>
          <w:szCs w:val="20"/>
        </w:rPr>
      </w:pPr>
    </w:p>
    <w:p w:rsidR="00F96328" w:rsidRPr="006C6094" w:rsidRDefault="00F96328" w:rsidP="00F27136">
      <w:pPr>
        <w:numPr>
          <w:ilvl w:val="0"/>
          <w:numId w:val="21"/>
        </w:numPr>
        <w:jc w:val="both"/>
        <w:rPr>
          <w:b/>
          <w:smallCaps/>
          <w:kern w:val="28"/>
          <w:sz w:val="20"/>
          <w:szCs w:val="20"/>
        </w:rPr>
      </w:pPr>
      <w:r w:rsidRPr="006C6094">
        <w:rPr>
          <w:b/>
          <w:smallCaps/>
          <w:kern w:val="28"/>
          <w:sz w:val="20"/>
          <w:szCs w:val="20"/>
        </w:rPr>
        <w:t>Photo-electrons and spectral lines</w:t>
      </w:r>
    </w:p>
    <w:p w:rsidR="001033B3" w:rsidRPr="00B03B63" w:rsidRDefault="001033B3" w:rsidP="00F27136">
      <w:pPr>
        <w:jc w:val="both"/>
        <w:rPr>
          <w:b/>
          <w:i/>
          <w:sz w:val="20"/>
          <w:szCs w:val="20"/>
          <w:u w:val="single"/>
        </w:rPr>
      </w:pPr>
    </w:p>
    <w:p w:rsidR="00F96328" w:rsidRDefault="00F96328" w:rsidP="00F27136">
      <w:pPr>
        <w:jc w:val="both"/>
        <w:rPr>
          <w:sz w:val="20"/>
          <w:szCs w:val="20"/>
        </w:rPr>
      </w:pPr>
      <w:r w:rsidRPr="00F96328">
        <w:rPr>
          <w:sz w:val="20"/>
          <w:szCs w:val="20"/>
        </w:rPr>
        <w:t>The physical relationship between Spectral lines, Rydberg’s Constant and the Kinetic energies of Photo-electrons as they interact with photons and atomic nuclei is quickly revealed when equilateral energy geometries are employed</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It is the rigid geometry of equilateral Planck energy momenta that gives rise to the invisible forces of Faraday’s Electric and Gauss’ Magnetic fields as well as Newton’s Action-at-a-Distance.</w:t>
      </w:r>
    </w:p>
    <w:p w:rsidR="00B4649C" w:rsidRDefault="00B4649C" w:rsidP="00F27136">
      <w:pPr>
        <w:jc w:val="both"/>
        <w:rPr>
          <w:sz w:val="20"/>
          <w:szCs w:val="20"/>
        </w:rPr>
      </w:pPr>
    </w:p>
    <w:p w:rsidR="00F96328" w:rsidRPr="00F96328" w:rsidRDefault="00B03B63" w:rsidP="00F27136">
      <w:pPr>
        <w:jc w:val="both"/>
        <w:rPr>
          <w:sz w:val="20"/>
          <w:szCs w:val="20"/>
        </w:rPr>
      </w:pPr>
      <w:r w:rsidRPr="00F96328">
        <w:rPr>
          <w:sz w:val="20"/>
          <w:szCs w:val="20"/>
        </w:rPr>
        <w:t>Quantized</w:t>
      </w:r>
      <w:r w:rsidR="00F96328" w:rsidRPr="00F96328">
        <w:rPr>
          <w:sz w:val="20"/>
          <w:szCs w:val="20"/>
        </w:rPr>
        <w:t xml:space="preserve"> Angular Momentum, a direct measure of the long hidden equilateral geometry of Energy, is revealed as the </w:t>
      </w:r>
      <w:r w:rsidR="00B4649C">
        <w:rPr>
          <w:sz w:val="20"/>
          <w:szCs w:val="20"/>
        </w:rPr>
        <w:t xml:space="preserve">quantum </w:t>
      </w:r>
      <w:r w:rsidR="00F96328" w:rsidRPr="00F96328">
        <w:rPr>
          <w:sz w:val="20"/>
          <w:szCs w:val="20"/>
        </w:rPr>
        <w:t>source of Charge, the physical constants and even the geometry of EM mass-energy &amp; Matter itself.</w:t>
      </w:r>
    </w:p>
    <w:p w:rsidR="00F96328" w:rsidRPr="00F96328" w:rsidRDefault="00F96328" w:rsidP="00F27136">
      <w:pPr>
        <w:jc w:val="both"/>
        <w:rPr>
          <w:sz w:val="20"/>
          <w:szCs w:val="20"/>
        </w:rPr>
      </w:pPr>
    </w:p>
    <w:p w:rsidR="00F96328" w:rsidRPr="00F96328" w:rsidRDefault="00E83C32" w:rsidP="00F27136">
      <w:pPr>
        <w:jc w:val="both"/>
        <w:rPr>
          <w:sz w:val="20"/>
          <w:szCs w:val="20"/>
        </w:rPr>
      </w:pPr>
      <w:r>
        <w:rPr>
          <w:sz w:val="20"/>
          <w:szCs w:val="20"/>
        </w:rPr>
        <w:t xml:space="preserve">Square root linear </w:t>
      </w:r>
      <w:r w:rsidR="00F96328" w:rsidRPr="00F96328">
        <w:rPr>
          <w:sz w:val="20"/>
          <w:szCs w:val="20"/>
        </w:rPr>
        <w:t xml:space="preserve">Forces and </w:t>
      </w:r>
      <w:r>
        <w:rPr>
          <w:sz w:val="20"/>
          <w:szCs w:val="20"/>
        </w:rPr>
        <w:t>geometric c</w:t>
      </w:r>
      <w:r w:rsidR="00F96328" w:rsidRPr="00F96328">
        <w:rPr>
          <w:sz w:val="20"/>
          <w:szCs w:val="20"/>
        </w:rPr>
        <w:t>onstants</w:t>
      </w:r>
      <w:r>
        <w:rPr>
          <w:sz w:val="20"/>
          <w:szCs w:val="20"/>
        </w:rPr>
        <w:t xml:space="preserve"> of </w:t>
      </w:r>
    </w:p>
    <w:p w:rsidR="00F96328" w:rsidRDefault="005919D2" w:rsidP="00F27136">
      <w:pPr>
        <w:jc w:val="both"/>
        <w:rPr>
          <w:sz w:val="20"/>
          <w:szCs w:val="20"/>
        </w:rPr>
      </w:pPr>
      <w:r w:rsidRPr="00F96328">
        <w:rPr>
          <w:sz w:val="20"/>
          <w:szCs w:val="20"/>
        </w:rPr>
        <w:t>Interaction</w:t>
      </w:r>
      <w:r w:rsidR="00F96328" w:rsidRPr="00F96328">
        <w:rPr>
          <w:sz w:val="20"/>
          <w:szCs w:val="20"/>
        </w:rPr>
        <w:t xml:space="preserve"> resulting from equilateral EM energy geometries have been mistakenly developed into three disparate nuclear forces:</w:t>
      </w:r>
    </w:p>
    <w:p w:rsidR="00E83C32" w:rsidRPr="00F96328" w:rsidRDefault="00E83C32" w:rsidP="00F27136">
      <w:pPr>
        <w:jc w:val="both"/>
        <w:rPr>
          <w:sz w:val="20"/>
          <w:szCs w:val="20"/>
        </w:rPr>
      </w:pPr>
    </w:p>
    <w:p w:rsidR="00F96328" w:rsidRPr="00F96328" w:rsidRDefault="00F96328" w:rsidP="00F27136">
      <w:pPr>
        <w:numPr>
          <w:ilvl w:val="0"/>
          <w:numId w:val="15"/>
        </w:numPr>
        <w:jc w:val="both"/>
        <w:rPr>
          <w:sz w:val="20"/>
          <w:szCs w:val="20"/>
        </w:rPr>
      </w:pPr>
      <w:r w:rsidRPr="00B03B63">
        <w:rPr>
          <w:b/>
          <w:i/>
          <w:sz w:val="20"/>
          <w:szCs w:val="20"/>
        </w:rPr>
        <w:t>The EM Force</w:t>
      </w:r>
      <w:r w:rsidRPr="00F96328">
        <w:rPr>
          <w:sz w:val="20"/>
          <w:szCs w:val="20"/>
        </w:rPr>
        <w:t xml:space="preserve"> is the result of 2n</w:t>
      </w:r>
      <w:r w:rsidRPr="00F96328">
        <w:rPr>
          <w:sz w:val="20"/>
          <w:szCs w:val="20"/>
        </w:rPr>
        <w:t> charge geometries acting along transverse or longitudinal directions (or in superposition) in the forms of Bosons and Photons</w:t>
      </w:r>
    </w:p>
    <w:p w:rsidR="00F96328" w:rsidRPr="00F96328" w:rsidRDefault="00F96328" w:rsidP="00F27136">
      <w:pPr>
        <w:numPr>
          <w:ilvl w:val="0"/>
          <w:numId w:val="15"/>
        </w:numPr>
        <w:jc w:val="both"/>
        <w:rPr>
          <w:sz w:val="20"/>
          <w:szCs w:val="20"/>
        </w:rPr>
      </w:pPr>
      <w:r w:rsidRPr="00B03B63">
        <w:rPr>
          <w:b/>
          <w:i/>
          <w:sz w:val="20"/>
          <w:szCs w:val="20"/>
        </w:rPr>
        <w:t>The Weak Force</w:t>
      </w:r>
      <w:r w:rsidRPr="00F96328">
        <w:rPr>
          <w:sz w:val="20"/>
          <w:szCs w:val="20"/>
        </w:rPr>
        <w:t xml:space="preserve"> is the inductive coupling of the magnetic permeability of adjacent energy geometries </w:t>
      </w:r>
    </w:p>
    <w:p w:rsidR="00F96328" w:rsidRPr="00F96328" w:rsidRDefault="00F96328" w:rsidP="00F27136">
      <w:pPr>
        <w:numPr>
          <w:ilvl w:val="0"/>
          <w:numId w:val="15"/>
        </w:numPr>
        <w:jc w:val="both"/>
        <w:rPr>
          <w:sz w:val="20"/>
          <w:szCs w:val="20"/>
        </w:rPr>
      </w:pPr>
      <w:r w:rsidRPr="00B03B63">
        <w:rPr>
          <w:b/>
          <w:i/>
          <w:sz w:val="20"/>
          <w:szCs w:val="20"/>
        </w:rPr>
        <w:t>The Strong Force</w:t>
      </w:r>
      <w:r w:rsidRPr="00F96328">
        <w:rPr>
          <w:sz w:val="20"/>
          <w:szCs w:val="20"/>
        </w:rPr>
        <w:t xml:space="preserve"> is the attractive force between opposite charged fascia of Tetryonic Matter. It can also form a repulsive force between similar charged fasciae resulting in charged Leptons [electrons].</w:t>
      </w:r>
    </w:p>
    <w:p w:rsidR="00F96328" w:rsidRPr="00F96328" w:rsidRDefault="00F96328" w:rsidP="00F27136">
      <w:pPr>
        <w:numPr>
          <w:ilvl w:val="0"/>
          <w:numId w:val="15"/>
        </w:numPr>
        <w:jc w:val="both"/>
        <w:rPr>
          <w:sz w:val="20"/>
          <w:szCs w:val="20"/>
        </w:rPr>
      </w:pPr>
      <w:r w:rsidRPr="00B03B63">
        <w:rPr>
          <w:b/>
          <w:i/>
          <w:sz w:val="20"/>
          <w:szCs w:val="20"/>
        </w:rPr>
        <w:t xml:space="preserve">Gravitation </w:t>
      </w:r>
      <w:r w:rsidRPr="00F96328">
        <w:rPr>
          <w:sz w:val="20"/>
          <w:szCs w:val="20"/>
        </w:rPr>
        <w:t>(mathematically identical to Coulomb’s Force save for strength and source) can also be modelled as the geometric mean of super-positioned EM waves of differing energy density and vector direction.</w:t>
      </w:r>
    </w:p>
    <w:p w:rsidR="00BD6A9E" w:rsidRDefault="00BD6A9E" w:rsidP="00F27136">
      <w:pPr>
        <w:ind w:left="720"/>
        <w:jc w:val="both"/>
        <w:rPr>
          <w:i/>
          <w:sz w:val="20"/>
          <w:szCs w:val="20"/>
        </w:rPr>
      </w:pPr>
    </w:p>
    <w:p w:rsidR="00BD6A9E" w:rsidRDefault="00E560A0" w:rsidP="00F27136">
      <w:pPr>
        <w:ind w:left="720"/>
        <w:jc w:val="both"/>
        <w:rPr>
          <w:i/>
          <w:sz w:val="20"/>
          <w:szCs w:val="20"/>
        </w:rPr>
      </w:pPr>
      <w:r>
        <w:rPr>
          <w:b/>
          <w:i/>
          <w:sz w:val="20"/>
          <w:szCs w:val="20"/>
          <w:u w:val="single"/>
        </w:rPr>
        <w:pict>
          <v:shape id="_x0000_s1039" type="#_x0000_t75" style="position:absolute;left:0;text-align:left;margin-left:9pt;margin-top:14.2pt;width:266.75pt;height:186.55pt;z-index:-4" wrapcoords="-42 0 -42 21540 21600 21540 21600 0 -42 0">
            <v:imagedata r:id="rId22" o:title="Tetryonics 40"/>
            <w10:wrap type="through"/>
          </v:shape>
        </w:pict>
      </w:r>
    </w:p>
    <w:p w:rsidR="00BD6A9E" w:rsidRDefault="00BD6A9E" w:rsidP="00F27136">
      <w:pPr>
        <w:ind w:left="720"/>
        <w:jc w:val="both"/>
        <w:rPr>
          <w:i/>
          <w:sz w:val="20"/>
          <w:szCs w:val="20"/>
        </w:rPr>
      </w:pPr>
    </w:p>
    <w:p w:rsidR="00BD6A9E" w:rsidRPr="001033B3" w:rsidRDefault="00BD6A9E" w:rsidP="00F27136">
      <w:pPr>
        <w:ind w:left="720"/>
        <w:jc w:val="both"/>
        <w:rPr>
          <w:i/>
          <w:sz w:val="20"/>
          <w:szCs w:val="20"/>
        </w:rPr>
      </w:pPr>
      <w:r>
        <w:rPr>
          <w:i/>
          <w:sz w:val="20"/>
          <w:szCs w:val="20"/>
        </w:rPr>
        <w:t xml:space="preserve"> </w:t>
      </w:r>
      <w:r w:rsidRPr="001033B3">
        <w:rPr>
          <w:i/>
          <w:sz w:val="20"/>
          <w:szCs w:val="20"/>
        </w:rPr>
        <w:t>Fermat’s difference of two squares at work in QED</w:t>
      </w:r>
    </w:p>
    <w:p w:rsidR="001033B3" w:rsidRDefault="001033B3" w:rsidP="00F27136">
      <w:pPr>
        <w:jc w:val="both"/>
        <w:rPr>
          <w:sz w:val="20"/>
          <w:szCs w:val="20"/>
        </w:rPr>
      </w:pPr>
    </w:p>
    <w:p w:rsidR="00BD6A9E" w:rsidRDefault="00BD6A9E" w:rsidP="00F27136">
      <w:pPr>
        <w:jc w:val="both"/>
        <w:rPr>
          <w:sz w:val="20"/>
          <w:szCs w:val="20"/>
        </w:rPr>
      </w:pPr>
    </w:p>
    <w:p w:rsidR="00BD6A9E" w:rsidRDefault="00541942" w:rsidP="00F27136">
      <w:pPr>
        <w:jc w:val="both"/>
        <w:rPr>
          <w:sz w:val="20"/>
          <w:szCs w:val="20"/>
        </w:rPr>
      </w:pPr>
      <w:r>
        <w:rPr>
          <w:sz w:val="20"/>
          <w:szCs w:val="20"/>
        </w:rPr>
        <w:t>Additionally, the distribution of equilateral Planck energy momenta in the secondary KEM fields of material particles in motion readily explains a number of diverse QED phenomena such as:</w:t>
      </w:r>
    </w:p>
    <w:p w:rsidR="00541942" w:rsidRDefault="00541942" w:rsidP="00F27136">
      <w:pPr>
        <w:numPr>
          <w:ilvl w:val="0"/>
          <w:numId w:val="20"/>
        </w:numPr>
        <w:jc w:val="both"/>
        <w:rPr>
          <w:sz w:val="20"/>
          <w:szCs w:val="20"/>
        </w:rPr>
      </w:pPr>
      <w:r>
        <w:rPr>
          <w:sz w:val="20"/>
          <w:szCs w:val="20"/>
        </w:rPr>
        <w:t>Spectral Series emissions,</w:t>
      </w:r>
    </w:p>
    <w:p w:rsidR="00541942" w:rsidRDefault="00541942" w:rsidP="00F27136">
      <w:pPr>
        <w:numPr>
          <w:ilvl w:val="0"/>
          <w:numId w:val="20"/>
        </w:numPr>
        <w:jc w:val="both"/>
        <w:rPr>
          <w:sz w:val="20"/>
          <w:szCs w:val="20"/>
        </w:rPr>
      </w:pPr>
      <w:r>
        <w:rPr>
          <w:sz w:val="20"/>
          <w:szCs w:val="20"/>
        </w:rPr>
        <w:t>Quantum transitions between ‘squared’ energy levels for electrons bound to atomic nuclei</w:t>
      </w:r>
    </w:p>
    <w:p w:rsidR="00541942" w:rsidRDefault="00541942" w:rsidP="00F27136">
      <w:pPr>
        <w:numPr>
          <w:ilvl w:val="0"/>
          <w:numId w:val="20"/>
        </w:numPr>
        <w:jc w:val="both"/>
        <w:rPr>
          <w:sz w:val="20"/>
          <w:szCs w:val="20"/>
        </w:rPr>
      </w:pPr>
      <w:r>
        <w:rPr>
          <w:sz w:val="20"/>
          <w:szCs w:val="20"/>
        </w:rPr>
        <w:t>The statistical distribution of energy momenta in quantum systems</w:t>
      </w:r>
    </w:p>
    <w:p w:rsidR="00541942" w:rsidRDefault="00541942" w:rsidP="00F27136">
      <w:pPr>
        <w:numPr>
          <w:ilvl w:val="0"/>
          <w:numId w:val="20"/>
        </w:numPr>
        <w:jc w:val="both"/>
        <w:rPr>
          <w:sz w:val="20"/>
          <w:szCs w:val="20"/>
        </w:rPr>
      </w:pPr>
      <w:r>
        <w:rPr>
          <w:sz w:val="20"/>
          <w:szCs w:val="20"/>
        </w:rPr>
        <w:t xml:space="preserve">Wave~Particle duality and </w:t>
      </w:r>
    </w:p>
    <w:p w:rsidR="00541942" w:rsidRDefault="005919D2" w:rsidP="00F27136">
      <w:pPr>
        <w:numPr>
          <w:ilvl w:val="0"/>
          <w:numId w:val="20"/>
        </w:numPr>
        <w:jc w:val="both"/>
        <w:rPr>
          <w:sz w:val="20"/>
          <w:szCs w:val="20"/>
        </w:rPr>
      </w:pPr>
      <w:r>
        <w:rPr>
          <w:sz w:val="20"/>
          <w:szCs w:val="20"/>
        </w:rPr>
        <w:t xml:space="preserve">Quantum </w:t>
      </w:r>
      <w:r w:rsidR="00541942">
        <w:rPr>
          <w:sz w:val="20"/>
          <w:szCs w:val="20"/>
        </w:rPr>
        <w:t>Interference patterns</w:t>
      </w:r>
    </w:p>
    <w:p w:rsidR="00F96328" w:rsidRPr="006C6094" w:rsidRDefault="00E560A0" w:rsidP="00F27136">
      <w:pPr>
        <w:numPr>
          <w:ilvl w:val="0"/>
          <w:numId w:val="21"/>
        </w:numPr>
        <w:jc w:val="both"/>
        <w:rPr>
          <w:b/>
          <w:smallCaps/>
          <w:kern w:val="28"/>
          <w:sz w:val="20"/>
          <w:szCs w:val="20"/>
        </w:rPr>
      </w:pPr>
      <w:r>
        <w:rPr>
          <w:sz w:val="20"/>
          <w:szCs w:val="20"/>
        </w:rPr>
        <w:pict>
          <v:shape id="_x0000_s1043" type="#_x0000_t75" style="position:absolute;left:0;text-align:left;margin-left:280.45pt;margin-top:-14.85pt;width:242.4pt;height:76.8pt;z-index:-2" wrapcoords="-71 0 -71 21375 21600 21375 21600 0 -71 0">
            <v:imagedata r:id="rId23" o:title="Tetryonic Unified field equation [1024x768] 150dpi"/>
            <w10:wrap type="tight"/>
          </v:shape>
        </w:pict>
      </w:r>
      <w:r w:rsidR="00F96328" w:rsidRPr="006C6094">
        <w:rPr>
          <w:b/>
          <w:smallCaps/>
          <w:kern w:val="28"/>
          <w:sz w:val="20"/>
          <w:szCs w:val="20"/>
        </w:rPr>
        <w:t>Quantum Chemistry</w:t>
      </w:r>
    </w:p>
    <w:p w:rsidR="008D1878" w:rsidRPr="00F96328" w:rsidRDefault="008D1878" w:rsidP="00F27136">
      <w:pPr>
        <w:jc w:val="both"/>
        <w:rPr>
          <w:sz w:val="20"/>
          <w:szCs w:val="20"/>
        </w:rPr>
      </w:pPr>
    </w:p>
    <w:p w:rsidR="008D1878" w:rsidRDefault="008D1878" w:rsidP="00F27136">
      <w:pPr>
        <w:jc w:val="both"/>
        <w:rPr>
          <w:sz w:val="20"/>
          <w:szCs w:val="20"/>
        </w:rPr>
      </w:pPr>
      <w:r>
        <w:rPr>
          <w:sz w:val="20"/>
          <w:szCs w:val="20"/>
        </w:rPr>
        <w:t xml:space="preserve">Geometrically </w:t>
      </w:r>
      <w:r w:rsidRPr="00F96328">
        <w:rPr>
          <w:sz w:val="20"/>
          <w:szCs w:val="20"/>
        </w:rPr>
        <w:t>extending the Aufbau principle</w:t>
      </w:r>
      <w:r>
        <w:rPr>
          <w:sz w:val="20"/>
          <w:szCs w:val="20"/>
        </w:rPr>
        <w:t xml:space="preserve"> using </w:t>
      </w:r>
      <w:r w:rsidRPr="00F96328">
        <w:rPr>
          <w:sz w:val="20"/>
          <w:szCs w:val="20"/>
        </w:rPr>
        <w:t xml:space="preserve">charged </w:t>
      </w:r>
      <w:r>
        <w:rPr>
          <w:sz w:val="20"/>
          <w:szCs w:val="20"/>
        </w:rPr>
        <w:t xml:space="preserve">Planck </w:t>
      </w:r>
      <w:r w:rsidRPr="00F96328">
        <w:rPr>
          <w:sz w:val="20"/>
          <w:szCs w:val="20"/>
        </w:rPr>
        <w:t xml:space="preserve">geometries </w:t>
      </w:r>
      <w:r>
        <w:rPr>
          <w:sz w:val="20"/>
          <w:szCs w:val="20"/>
        </w:rPr>
        <w:t xml:space="preserve">also </w:t>
      </w:r>
      <w:r w:rsidRPr="00F96328">
        <w:rPr>
          <w:sz w:val="20"/>
          <w:szCs w:val="20"/>
        </w:rPr>
        <w:t xml:space="preserve">leads to many refinements in chemical engineering and </w:t>
      </w:r>
      <w:r>
        <w:rPr>
          <w:sz w:val="20"/>
          <w:szCs w:val="20"/>
        </w:rPr>
        <w:t>has facilitated</w:t>
      </w:r>
      <w:r w:rsidRPr="00F96328">
        <w:rPr>
          <w:sz w:val="20"/>
          <w:szCs w:val="20"/>
        </w:rPr>
        <w:t xml:space="preserve"> the building of accurate 3D</w:t>
      </w:r>
      <w:r>
        <w:rPr>
          <w:sz w:val="20"/>
          <w:szCs w:val="20"/>
        </w:rPr>
        <w:t xml:space="preserve"> CAD </w:t>
      </w:r>
      <w:r w:rsidRPr="00F96328">
        <w:rPr>
          <w:sz w:val="20"/>
          <w:szCs w:val="20"/>
        </w:rPr>
        <w:t xml:space="preserve">models of all elements, isotopes and </w:t>
      </w:r>
      <w:r>
        <w:rPr>
          <w:sz w:val="20"/>
          <w:szCs w:val="20"/>
        </w:rPr>
        <w:t xml:space="preserve">molecular </w:t>
      </w:r>
      <w:r w:rsidRPr="00F96328">
        <w:rPr>
          <w:sz w:val="20"/>
          <w:szCs w:val="20"/>
        </w:rPr>
        <w:t>compounds</w:t>
      </w:r>
      <w:r>
        <w:rPr>
          <w:sz w:val="20"/>
          <w:szCs w:val="20"/>
        </w:rPr>
        <w:t xml:space="preserve"> </w:t>
      </w:r>
    </w:p>
    <w:p w:rsidR="008D1878" w:rsidRDefault="008D1878" w:rsidP="00F27136">
      <w:pPr>
        <w:jc w:val="both"/>
        <w:rPr>
          <w:sz w:val="20"/>
          <w:szCs w:val="20"/>
        </w:rPr>
      </w:pPr>
    </w:p>
    <w:p w:rsidR="008D1878" w:rsidRPr="00F96328" w:rsidRDefault="008D1878" w:rsidP="00F27136">
      <w:pPr>
        <w:jc w:val="both"/>
        <w:rPr>
          <w:sz w:val="20"/>
          <w:szCs w:val="20"/>
        </w:rPr>
      </w:pPr>
      <w:r w:rsidRPr="00F96328">
        <w:rPr>
          <w:sz w:val="20"/>
          <w:szCs w:val="20"/>
        </w:rPr>
        <w:t xml:space="preserve">Every element can </w:t>
      </w:r>
      <w:r>
        <w:rPr>
          <w:sz w:val="20"/>
          <w:szCs w:val="20"/>
        </w:rPr>
        <w:t xml:space="preserve">now </w:t>
      </w:r>
      <w:r w:rsidRPr="00F96328">
        <w:rPr>
          <w:sz w:val="20"/>
          <w:szCs w:val="20"/>
        </w:rPr>
        <w:t>be analyze</w:t>
      </w:r>
      <w:r w:rsidR="00D704DA">
        <w:rPr>
          <w:sz w:val="20"/>
          <w:szCs w:val="20"/>
        </w:rPr>
        <w:t>d from the quantum level up</w:t>
      </w:r>
      <w:r w:rsidRPr="00F96328">
        <w:rPr>
          <w:sz w:val="20"/>
          <w:szCs w:val="20"/>
        </w:rPr>
        <w:t xml:space="preserve"> revealing its exact 3D topology, quark configuration, rest mass-Matter-energies and chemical properties.</w:t>
      </w:r>
      <w:r>
        <w:rPr>
          <w:sz w:val="20"/>
          <w:szCs w:val="20"/>
        </w:rPr>
        <w:t xml:space="preserve"> </w:t>
      </w:r>
      <w:r w:rsidRPr="00F96328">
        <w:rPr>
          <w:sz w:val="20"/>
          <w:szCs w:val="20"/>
        </w:rPr>
        <w:t xml:space="preserve">And number of </w:t>
      </w:r>
      <w:r>
        <w:rPr>
          <w:sz w:val="20"/>
          <w:szCs w:val="20"/>
        </w:rPr>
        <w:t xml:space="preserve">chemical theory </w:t>
      </w:r>
      <w:r w:rsidRPr="00F96328">
        <w:rPr>
          <w:sz w:val="20"/>
          <w:szCs w:val="20"/>
        </w:rPr>
        <w:t xml:space="preserve">misconceptions can be quickly clarified and corrected in turn advancing our understanding to the physical mechanics underlying chemical processes like </w:t>
      </w:r>
      <w:r>
        <w:rPr>
          <w:sz w:val="20"/>
          <w:szCs w:val="20"/>
        </w:rPr>
        <w:t>atomic and ionic</w:t>
      </w:r>
      <w:r w:rsidRPr="00F96328">
        <w:rPr>
          <w:sz w:val="20"/>
          <w:szCs w:val="20"/>
        </w:rPr>
        <w:t xml:space="preserve"> bonding, element family properties and the</w:t>
      </w:r>
      <w:r>
        <w:rPr>
          <w:sz w:val="20"/>
          <w:szCs w:val="20"/>
        </w:rPr>
        <w:t xml:space="preserve"> 3D </w:t>
      </w:r>
      <w:r w:rsidRPr="00F96328">
        <w:rPr>
          <w:sz w:val="20"/>
          <w:szCs w:val="20"/>
        </w:rPr>
        <w:t>structures of complex chemical compounds</w:t>
      </w:r>
      <w:r>
        <w:rPr>
          <w:sz w:val="20"/>
          <w:szCs w:val="20"/>
        </w:rPr>
        <w:t xml:space="preserve"> and molecules</w:t>
      </w:r>
      <w:r w:rsidRPr="00F96328">
        <w:rPr>
          <w:sz w:val="20"/>
          <w:szCs w:val="20"/>
        </w:rPr>
        <w:t>.</w:t>
      </w:r>
    </w:p>
    <w:p w:rsidR="008D1878" w:rsidRDefault="00E560A0" w:rsidP="00F27136">
      <w:pPr>
        <w:jc w:val="both"/>
        <w:rPr>
          <w:sz w:val="20"/>
          <w:szCs w:val="20"/>
        </w:rPr>
      </w:pPr>
      <w:r>
        <w:rPr>
          <w:noProof/>
        </w:rPr>
        <w:pict>
          <v:shape id="_x0000_s1054" type="#_x0000_t75" style="position:absolute;left:0;text-align:left;margin-left:0;margin-top:7.9pt;width:246pt;height:163.8pt;z-index:8;mso-position-horizontal-relative:text;mso-position-vertical-relative:text;mso-width-relative:page;mso-height-relative:page">
            <v:imagedata r:id="rId24" o:title="Periodic Table [Nuclei]"/>
            <w10:wrap type="square"/>
          </v:shape>
        </w:pict>
      </w:r>
    </w:p>
    <w:p w:rsidR="00F96328" w:rsidRDefault="00541942" w:rsidP="00F27136">
      <w:pPr>
        <w:jc w:val="both"/>
        <w:rPr>
          <w:sz w:val="20"/>
          <w:szCs w:val="20"/>
        </w:rPr>
      </w:pPr>
      <w:r>
        <w:rPr>
          <w:sz w:val="20"/>
          <w:szCs w:val="20"/>
        </w:rPr>
        <w:t xml:space="preserve">Applying these same equilateral Planck mass-energy geometries and </w:t>
      </w:r>
      <w:r w:rsidRPr="00F96328">
        <w:rPr>
          <w:sz w:val="20"/>
          <w:szCs w:val="20"/>
        </w:rPr>
        <w:t>tetrahedral</w:t>
      </w:r>
      <w:r w:rsidR="00F96328" w:rsidRPr="00F96328">
        <w:rPr>
          <w:sz w:val="20"/>
          <w:szCs w:val="20"/>
        </w:rPr>
        <w:t xml:space="preserve"> Matter topologies to quantum chemistry leads to a number of significant advances in the understanding of chemical processes most notably:</w:t>
      </w:r>
    </w:p>
    <w:p w:rsidR="00B4649C" w:rsidRPr="00F96328" w:rsidRDefault="00B4649C" w:rsidP="00F27136">
      <w:pPr>
        <w:jc w:val="both"/>
        <w:rPr>
          <w:sz w:val="20"/>
          <w:szCs w:val="20"/>
        </w:rPr>
      </w:pPr>
    </w:p>
    <w:p w:rsidR="00F96328" w:rsidRPr="00F96328" w:rsidRDefault="00F96328" w:rsidP="00F27136">
      <w:pPr>
        <w:numPr>
          <w:ilvl w:val="0"/>
          <w:numId w:val="16"/>
        </w:numPr>
        <w:jc w:val="both"/>
        <w:rPr>
          <w:sz w:val="20"/>
          <w:szCs w:val="20"/>
        </w:rPr>
      </w:pPr>
      <w:r w:rsidRPr="00F96328">
        <w:rPr>
          <w:sz w:val="20"/>
          <w:szCs w:val="20"/>
        </w:rPr>
        <w:t>Accurate models for all periodic elements and their associated allotropes</w:t>
      </w:r>
    </w:p>
    <w:p w:rsidR="00F96328" w:rsidRPr="00F96328" w:rsidRDefault="00F96328" w:rsidP="00F27136">
      <w:pPr>
        <w:numPr>
          <w:ilvl w:val="0"/>
          <w:numId w:val="16"/>
        </w:numPr>
        <w:jc w:val="both"/>
        <w:rPr>
          <w:sz w:val="20"/>
          <w:szCs w:val="20"/>
        </w:rPr>
      </w:pPr>
      <w:r w:rsidRPr="00F96328">
        <w:rPr>
          <w:sz w:val="20"/>
          <w:szCs w:val="20"/>
        </w:rPr>
        <w:t>Advanced molecular orbitals plots</w:t>
      </w:r>
    </w:p>
    <w:p w:rsidR="00F96328" w:rsidRPr="00F96328" w:rsidRDefault="00F96328" w:rsidP="00F27136">
      <w:pPr>
        <w:numPr>
          <w:ilvl w:val="0"/>
          <w:numId w:val="16"/>
        </w:numPr>
        <w:jc w:val="both"/>
        <w:rPr>
          <w:sz w:val="20"/>
          <w:szCs w:val="20"/>
        </w:rPr>
      </w:pPr>
      <w:r w:rsidRPr="00F96328">
        <w:rPr>
          <w:sz w:val="20"/>
          <w:szCs w:val="20"/>
        </w:rPr>
        <w:t>Exact rest masses for all elements and</w:t>
      </w:r>
    </w:p>
    <w:p w:rsidR="00F96328" w:rsidRPr="00F96328" w:rsidRDefault="00F96328" w:rsidP="00F27136">
      <w:pPr>
        <w:numPr>
          <w:ilvl w:val="0"/>
          <w:numId w:val="16"/>
        </w:numPr>
        <w:jc w:val="both"/>
        <w:rPr>
          <w:sz w:val="20"/>
          <w:szCs w:val="20"/>
        </w:rPr>
      </w:pPr>
      <w:r w:rsidRPr="00F96328">
        <w:rPr>
          <w:sz w:val="20"/>
          <w:szCs w:val="20"/>
        </w:rPr>
        <w:t>A new Periodic table based on the charged topologies of Matter</w:t>
      </w:r>
    </w:p>
    <w:p w:rsidR="00F96328" w:rsidRPr="00F96328" w:rsidRDefault="00F96328" w:rsidP="00F27136">
      <w:pPr>
        <w:jc w:val="both"/>
        <w:rPr>
          <w:sz w:val="20"/>
          <w:szCs w:val="20"/>
        </w:rPr>
      </w:pPr>
    </w:p>
    <w:p w:rsidR="00F96328" w:rsidRDefault="00E83C32" w:rsidP="00F27136">
      <w:pPr>
        <w:jc w:val="both"/>
        <w:rPr>
          <w:sz w:val="20"/>
          <w:szCs w:val="20"/>
        </w:rPr>
      </w:pPr>
      <w:r>
        <w:rPr>
          <w:sz w:val="20"/>
          <w:szCs w:val="20"/>
        </w:rPr>
        <w:t xml:space="preserve">In addition to the 120 periodic elements, </w:t>
      </w:r>
      <w:r w:rsidR="00F96328" w:rsidRPr="00F96328">
        <w:rPr>
          <w:sz w:val="20"/>
          <w:szCs w:val="20"/>
        </w:rPr>
        <w:t>Hydrocarbons and Carbohydrates have al</w:t>
      </w:r>
      <w:r>
        <w:rPr>
          <w:sz w:val="20"/>
          <w:szCs w:val="20"/>
        </w:rPr>
        <w:t xml:space="preserve">so </w:t>
      </w:r>
      <w:r w:rsidR="00F96328" w:rsidRPr="00F96328">
        <w:rPr>
          <w:sz w:val="20"/>
          <w:szCs w:val="20"/>
        </w:rPr>
        <w:t>been modelled u</w:t>
      </w:r>
      <w:r>
        <w:rPr>
          <w:sz w:val="20"/>
          <w:szCs w:val="20"/>
        </w:rPr>
        <w:t>sing equilateral charge topologies</w:t>
      </w:r>
      <w:r w:rsidR="00F96328" w:rsidRPr="00F96328">
        <w:rPr>
          <w:sz w:val="20"/>
          <w:szCs w:val="20"/>
        </w:rPr>
        <w:t xml:space="preserve"> with the results matching the established chemical </w:t>
      </w:r>
      <w:r>
        <w:rPr>
          <w:sz w:val="20"/>
          <w:szCs w:val="20"/>
        </w:rPr>
        <w:t xml:space="preserve">quantum </w:t>
      </w:r>
      <w:r w:rsidR="00F96328" w:rsidRPr="00F96328">
        <w:rPr>
          <w:sz w:val="20"/>
          <w:szCs w:val="20"/>
        </w:rPr>
        <w:t xml:space="preserve">models of </w:t>
      </w:r>
      <w:r>
        <w:rPr>
          <w:sz w:val="20"/>
          <w:szCs w:val="20"/>
        </w:rPr>
        <w:t>Bohr and Schrodinger</w:t>
      </w:r>
      <w:r w:rsidR="00F96328" w:rsidRPr="00F96328">
        <w:rPr>
          <w:sz w:val="20"/>
          <w:szCs w:val="20"/>
        </w:rPr>
        <w:t>.</w:t>
      </w:r>
    </w:p>
    <w:p w:rsidR="00B03B63" w:rsidRPr="00F96328" w:rsidRDefault="00B03B63" w:rsidP="00F27136">
      <w:pPr>
        <w:jc w:val="both"/>
        <w:rPr>
          <w:sz w:val="20"/>
          <w:szCs w:val="20"/>
        </w:rPr>
      </w:pPr>
    </w:p>
    <w:p w:rsidR="00E83C32" w:rsidRPr="00F96328" w:rsidRDefault="00E83C32" w:rsidP="00F27136">
      <w:pPr>
        <w:jc w:val="both"/>
        <w:rPr>
          <w:sz w:val="20"/>
          <w:szCs w:val="20"/>
        </w:rPr>
      </w:pPr>
      <w:r>
        <w:rPr>
          <w:sz w:val="20"/>
          <w:szCs w:val="20"/>
        </w:rPr>
        <w:t>H</w:t>
      </w:r>
      <w:r w:rsidRPr="00F96328">
        <w:rPr>
          <w:sz w:val="20"/>
          <w:szCs w:val="20"/>
        </w:rPr>
        <w:t>ighly de</w:t>
      </w:r>
      <w:r w:rsidR="008D1878">
        <w:rPr>
          <w:sz w:val="20"/>
          <w:szCs w:val="20"/>
        </w:rPr>
        <w:t>tailed, interactive</w:t>
      </w:r>
      <w:r w:rsidRPr="00F96328">
        <w:rPr>
          <w:sz w:val="20"/>
          <w:szCs w:val="20"/>
        </w:rPr>
        <w:t xml:space="preserve"> quantum model</w:t>
      </w:r>
      <w:r>
        <w:rPr>
          <w:sz w:val="20"/>
          <w:szCs w:val="20"/>
        </w:rPr>
        <w:t>s</w:t>
      </w:r>
      <w:r w:rsidRPr="00F96328">
        <w:rPr>
          <w:sz w:val="20"/>
          <w:szCs w:val="20"/>
        </w:rPr>
        <w:t xml:space="preserve"> of </w:t>
      </w:r>
      <w:r>
        <w:rPr>
          <w:sz w:val="20"/>
          <w:szCs w:val="20"/>
        </w:rPr>
        <w:t xml:space="preserve">all </w:t>
      </w:r>
      <w:r w:rsidRPr="00F96328">
        <w:rPr>
          <w:sz w:val="20"/>
          <w:szCs w:val="20"/>
        </w:rPr>
        <w:t>chemical elements and compounds will allow us to model chemical and biological structures in hitherto unimagined detail and facilitate the</w:t>
      </w:r>
      <w:r w:rsidR="008D1878">
        <w:rPr>
          <w:sz w:val="20"/>
          <w:szCs w:val="20"/>
        </w:rPr>
        <w:t xml:space="preserve"> modelling of </w:t>
      </w:r>
      <w:r w:rsidRPr="00F96328">
        <w:rPr>
          <w:sz w:val="20"/>
          <w:szCs w:val="20"/>
        </w:rPr>
        <w:t xml:space="preserve">increasingly </w:t>
      </w:r>
      <w:r w:rsidR="008D1878">
        <w:rPr>
          <w:sz w:val="20"/>
          <w:szCs w:val="20"/>
        </w:rPr>
        <w:t xml:space="preserve">complex </w:t>
      </w:r>
      <w:r w:rsidRPr="00F96328">
        <w:rPr>
          <w:sz w:val="20"/>
          <w:szCs w:val="20"/>
        </w:rPr>
        <w:t>biological processes.</w:t>
      </w:r>
    </w:p>
    <w:p w:rsidR="00E83C32" w:rsidRDefault="00E83C32" w:rsidP="00F27136">
      <w:pPr>
        <w:jc w:val="both"/>
        <w:rPr>
          <w:sz w:val="20"/>
          <w:szCs w:val="20"/>
        </w:rPr>
      </w:pPr>
    </w:p>
    <w:p w:rsidR="00F96328" w:rsidRPr="00F96328" w:rsidRDefault="00F96328" w:rsidP="00F27136">
      <w:pPr>
        <w:jc w:val="both"/>
        <w:rPr>
          <w:sz w:val="20"/>
          <w:szCs w:val="20"/>
        </w:rPr>
      </w:pPr>
      <w:r w:rsidRPr="00F96328">
        <w:rPr>
          <w:sz w:val="20"/>
          <w:szCs w:val="20"/>
        </w:rPr>
        <w:t xml:space="preserve">Even DNA can be modelled in 3 dimensions leading to a greater understanding of the role of quantum mechanics in biological processes </w:t>
      </w:r>
      <w:r w:rsidR="00E83C32">
        <w:rPr>
          <w:sz w:val="20"/>
          <w:szCs w:val="20"/>
        </w:rPr>
        <w:t>along with</w:t>
      </w:r>
      <w:r w:rsidRPr="00F96328">
        <w:rPr>
          <w:sz w:val="20"/>
          <w:szCs w:val="20"/>
        </w:rPr>
        <w:t xml:space="preserve"> the interaction </w:t>
      </w:r>
      <w:r w:rsidR="00E83C32">
        <w:rPr>
          <w:sz w:val="20"/>
          <w:szCs w:val="20"/>
        </w:rPr>
        <w:t xml:space="preserve">and effect </w:t>
      </w:r>
      <w:r w:rsidRPr="00F96328">
        <w:rPr>
          <w:sz w:val="20"/>
          <w:szCs w:val="20"/>
        </w:rPr>
        <w:t>of EM radiation on organic compounds.</w:t>
      </w:r>
    </w:p>
    <w:p w:rsidR="00F96328" w:rsidRDefault="00F96328" w:rsidP="00F27136">
      <w:pPr>
        <w:jc w:val="both"/>
        <w:rPr>
          <w:sz w:val="20"/>
          <w:szCs w:val="20"/>
        </w:rPr>
      </w:pPr>
    </w:p>
    <w:p w:rsidR="00E83C32" w:rsidRPr="00F96328" w:rsidRDefault="00E83C32" w:rsidP="00F27136">
      <w:pPr>
        <w:jc w:val="both"/>
        <w:rPr>
          <w:sz w:val="20"/>
          <w:szCs w:val="20"/>
        </w:rPr>
      </w:pPr>
    </w:p>
    <w:p w:rsidR="00F96328" w:rsidRPr="006C6094" w:rsidRDefault="008D1878" w:rsidP="00F27136">
      <w:pPr>
        <w:jc w:val="both"/>
        <w:rPr>
          <w:b/>
          <w:smallCaps/>
          <w:kern w:val="28"/>
          <w:sz w:val="20"/>
          <w:szCs w:val="20"/>
        </w:rPr>
      </w:pPr>
      <w:r>
        <w:rPr>
          <w:b/>
          <w:smallCaps/>
          <w:kern w:val="28"/>
          <w:sz w:val="20"/>
          <w:szCs w:val="20"/>
        </w:rPr>
        <w:t xml:space="preserve">                  </w:t>
      </w:r>
      <w:r w:rsidR="00440631" w:rsidRPr="006C6094">
        <w:rPr>
          <w:b/>
          <w:smallCaps/>
          <w:kern w:val="28"/>
          <w:sz w:val="20"/>
          <w:szCs w:val="20"/>
        </w:rPr>
        <w:t>A u</w:t>
      </w:r>
      <w:r w:rsidR="00F96328" w:rsidRPr="006C6094">
        <w:rPr>
          <w:b/>
          <w:smallCaps/>
          <w:kern w:val="28"/>
          <w:sz w:val="20"/>
          <w:szCs w:val="20"/>
        </w:rPr>
        <w:t xml:space="preserve">nified </w:t>
      </w:r>
      <w:r w:rsidR="00440631" w:rsidRPr="006C6094">
        <w:rPr>
          <w:b/>
          <w:smallCaps/>
          <w:kern w:val="28"/>
          <w:sz w:val="20"/>
          <w:szCs w:val="20"/>
        </w:rPr>
        <w:t xml:space="preserve">geometric </w:t>
      </w:r>
      <w:r w:rsidR="00F96328" w:rsidRPr="006C6094">
        <w:rPr>
          <w:b/>
          <w:smallCaps/>
          <w:kern w:val="28"/>
          <w:sz w:val="20"/>
          <w:szCs w:val="20"/>
        </w:rPr>
        <w:t>field equation</w:t>
      </w:r>
    </w:p>
    <w:p w:rsidR="001033B3" w:rsidRDefault="001033B3" w:rsidP="00F27136">
      <w:pPr>
        <w:jc w:val="both"/>
        <w:rPr>
          <w:b/>
          <w:i/>
          <w:sz w:val="20"/>
          <w:szCs w:val="20"/>
          <w:u w:val="single"/>
        </w:rPr>
      </w:pPr>
    </w:p>
    <w:p w:rsidR="00F96328" w:rsidRDefault="00F96328" w:rsidP="00F27136">
      <w:pPr>
        <w:jc w:val="both"/>
        <w:rPr>
          <w:sz w:val="20"/>
          <w:szCs w:val="20"/>
        </w:rPr>
      </w:pPr>
      <w:r w:rsidRPr="00F96328">
        <w:rPr>
          <w:sz w:val="20"/>
          <w:szCs w:val="20"/>
        </w:rPr>
        <w:t>In physics a Unified Field Theory is a type of theory that allows all that is usually thought of as a fundamental force or elementary particle to be formulated in terms of a single equation that explains all their disparate properties.</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It is considered the holy grail of Science, offering the promise of advances in Technology, Energy and Medicine unparalleled in Human history. </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Equilateral energy provides the foundation for the creation of a single equation that expresses EM mass-ENERGY and Matter as the result of geometric &amp; topological charge interactions. </w:t>
      </w:r>
    </w:p>
    <w:p w:rsidR="00E83C32" w:rsidRDefault="00E83C32" w:rsidP="00F27136">
      <w:pPr>
        <w:jc w:val="both"/>
        <w:rPr>
          <w:sz w:val="20"/>
          <w:szCs w:val="20"/>
        </w:rPr>
      </w:pPr>
    </w:p>
    <w:p w:rsidR="00F96328" w:rsidRDefault="00F96328" w:rsidP="00F27136">
      <w:pPr>
        <w:jc w:val="both"/>
        <w:rPr>
          <w:sz w:val="20"/>
          <w:szCs w:val="20"/>
        </w:rPr>
      </w:pPr>
      <w:r w:rsidRPr="00F96328">
        <w:rPr>
          <w:sz w:val="20"/>
          <w:szCs w:val="20"/>
        </w:rPr>
        <w:t>Applying equilateral geometry to Planck energy momenta quanta has been shown to firmly resolve many of the current mysteries plaguing the Standard model and provides a firm foundation for the development of a single unified quantum theory uniting all quantum and macroscopic forces.</w:t>
      </w:r>
    </w:p>
    <w:p w:rsidR="00B03B63" w:rsidRPr="00F96328" w:rsidRDefault="00B03B63" w:rsidP="00F27136">
      <w:pPr>
        <w:jc w:val="both"/>
        <w:rPr>
          <w:sz w:val="20"/>
          <w:szCs w:val="20"/>
        </w:rPr>
      </w:pPr>
    </w:p>
    <w:p w:rsidR="00F96328" w:rsidRDefault="00F96328" w:rsidP="00F27136">
      <w:pPr>
        <w:jc w:val="both"/>
        <w:rPr>
          <w:sz w:val="20"/>
          <w:szCs w:val="20"/>
        </w:rPr>
      </w:pPr>
      <w:r w:rsidRPr="00F96328">
        <w:rPr>
          <w:sz w:val="20"/>
          <w:szCs w:val="20"/>
        </w:rPr>
        <w:t xml:space="preserve">It effortlessly merges all the tested features of Classical mechanics with the statistical probabilities of quantum mechanics and scales up to the cosmological scale of General Relativity. </w:t>
      </w:r>
    </w:p>
    <w:p w:rsidR="00B03B63" w:rsidRPr="00F96328" w:rsidRDefault="00B03B63" w:rsidP="00F27136">
      <w:pPr>
        <w:jc w:val="both"/>
        <w:rPr>
          <w:sz w:val="20"/>
          <w:szCs w:val="20"/>
        </w:rPr>
      </w:pPr>
    </w:p>
    <w:p w:rsidR="00F96328" w:rsidRDefault="00E560A0" w:rsidP="00F27136">
      <w:pPr>
        <w:jc w:val="both"/>
        <w:rPr>
          <w:sz w:val="20"/>
          <w:szCs w:val="20"/>
        </w:rPr>
      </w:pPr>
      <w:r>
        <w:rPr>
          <w:noProof/>
        </w:rPr>
        <w:pict>
          <v:shape id="_x0000_s1053" type="#_x0000_t75" style="position:absolute;left:0;text-align:left;margin-left:.85pt;margin-top:32.95pt;width:262.2pt;height:147.6pt;z-index:7;mso-position-horizontal-relative:text;mso-position-vertical-relative:text;mso-width-relative:page;mso-height-relative:page">
            <v:imagedata r:id="rId25" o:title="Planck quantum of Action"/>
            <w10:wrap type="square"/>
          </v:shape>
        </w:pict>
      </w:r>
      <w:r w:rsidR="00F96328" w:rsidRPr="00F96328">
        <w:rPr>
          <w:sz w:val="20"/>
          <w:szCs w:val="20"/>
        </w:rPr>
        <w:t>Equilateral cha</w:t>
      </w:r>
      <w:r w:rsidR="008D1878">
        <w:rPr>
          <w:sz w:val="20"/>
          <w:szCs w:val="20"/>
        </w:rPr>
        <w:t xml:space="preserve">rged energy </w:t>
      </w:r>
      <w:r w:rsidR="00A932DA">
        <w:rPr>
          <w:sz w:val="20"/>
          <w:szCs w:val="20"/>
        </w:rPr>
        <w:t>momenta geometries provide</w:t>
      </w:r>
      <w:r w:rsidR="00F96328" w:rsidRPr="00F96328">
        <w:rPr>
          <w:sz w:val="20"/>
          <w:szCs w:val="20"/>
        </w:rPr>
        <w:t xml:space="preserve"> </w:t>
      </w:r>
      <w:r w:rsidR="008D1878">
        <w:rPr>
          <w:sz w:val="20"/>
          <w:szCs w:val="20"/>
        </w:rPr>
        <w:t xml:space="preserve">a rigorous framework for </w:t>
      </w:r>
      <w:r w:rsidR="00F96328" w:rsidRPr="00F96328">
        <w:rPr>
          <w:sz w:val="20"/>
          <w:szCs w:val="20"/>
        </w:rPr>
        <w:t>quantifiable foundation</w:t>
      </w:r>
      <w:r w:rsidR="008D1878">
        <w:rPr>
          <w:sz w:val="20"/>
          <w:szCs w:val="20"/>
        </w:rPr>
        <w:t>al</w:t>
      </w:r>
      <w:r w:rsidR="00F96328" w:rsidRPr="00F96328">
        <w:rPr>
          <w:sz w:val="20"/>
          <w:szCs w:val="20"/>
        </w:rPr>
        <w:t xml:space="preserve"> advances in:</w:t>
      </w:r>
    </w:p>
    <w:p w:rsidR="003C4BCF" w:rsidRPr="00F96328" w:rsidRDefault="003C4BCF" w:rsidP="00F27136">
      <w:pPr>
        <w:jc w:val="both"/>
        <w:rPr>
          <w:sz w:val="20"/>
          <w:szCs w:val="20"/>
        </w:rPr>
      </w:pPr>
    </w:p>
    <w:p w:rsidR="00F96328" w:rsidRPr="003C4BCF" w:rsidRDefault="00F96328" w:rsidP="00F27136">
      <w:pPr>
        <w:numPr>
          <w:ilvl w:val="0"/>
          <w:numId w:val="17"/>
        </w:numPr>
        <w:jc w:val="both"/>
        <w:rPr>
          <w:sz w:val="20"/>
          <w:szCs w:val="20"/>
        </w:rPr>
      </w:pPr>
      <w:r w:rsidRPr="003C4BCF">
        <w:rPr>
          <w:sz w:val="20"/>
          <w:szCs w:val="20"/>
        </w:rPr>
        <w:t>Quantum Mechanics</w:t>
      </w:r>
    </w:p>
    <w:p w:rsidR="00F96328" w:rsidRPr="00F96328" w:rsidRDefault="00F96328" w:rsidP="00F27136">
      <w:pPr>
        <w:numPr>
          <w:ilvl w:val="0"/>
          <w:numId w:val="17"/>
        </w:numPr>
        <w:jc w:val="both"/>
        <w:rPr>
          <w:sz w:val="20"/>
          <w:szCs w:val="20"/>
        </w:rPr>
      </w:pPr>
      <w:r w:rsidRPr="00F96328">
        <w:rPr>
          <w:sz w:val="20"/>
          <w:szCs w:val="20"/>
        </w:rPr>
        <w:t>Quantum Electrodynamics</w:t>
      </w:r>
    </w:p>
    <w:p w:rsidR="00F96328" w:rsidRPr="00F96328" w:rsidRDefault="00F96328" w:rsidP="00F27136">
      <w:pPr>
        <w:numPr>
          <w:ilvl w:val="0"/>
          <w:numId w:val="17"/>
        </w:numPr>
        <w:jc w:val="both"/>
        <w:rPr>
          <w:sz w:val="20"/>
          <w:szCs w:val="20"/>
        </w:rPr>
      </w:pPr>
      <w:r w:rsidRPr="00F96328">
        <w:rPr>
          <w:sz w:val="20"/>
          <w:szCs w:val="20"/>
        </w:rPr>
        <w:t>Quantum Chemistry</w:t>
      </w:r>
    </w:p>
    <w:p w:rsidR="00F96328" w:rsidRPr="00F96328" w:rsidRDefault="00F96328" w:rsidP="00F27136">
      <w:pPr>
        <w:numPr>
          <w:ilvl w:val="0"/>
          <w:numId w:val="17"/>
        </w:numPr>
        <w:jc w:val="both"/>
        <w:rPr>
          <w:sz w:val="20"/>
          <w:szCs w:val="20"/>
        </w:rPr>
      </w:pPr>
      <w:r w:rsidRPr="00F96328">
        <w:rPr>
          <w:sz w:val="20"/>
          <w:szCs w:val="20"/>
        </w:rPr>
        <w:t>Quantum Cosmology</w:t>
      </w:r>
    </w:p>
    <w:p w:rsidR="00F96328" w:rsidRPr="00F96328" w:rsidRDefault="00F96328" w:rsidP="00F27136">
      <w:pPr>
        <w:numPr>
          <w:ilvl w:val="0"/>
          <w:numId w:val="17"/>
        </w:numPr>
        <w:jc w:val="both"/>
        <w:rPr>
          <w:sz w:val="20"/>
          <w:szCs w:val="20"/>
        </w:rPr>
      </w:pPr>
      <w:r w:rsidRPr="00F96328">
        <w:rPr>
          <w:sz w:val="20"/>
          <w:szCs w:val="20"/>
        </w:rPr>
        <w:t>Quantum Biology</w:t>
      </w:r>
      <w:r w:rsidR="00A932DA">
        <w:rPr>
          <w:sz w:val="20"/>
          <w:szCs w:val="20"/>
        </w:rPr>
        <w:t xml:space="preserve"> </w:t>
      </w:r>
    </w:p>
    <w:p w:rsidR="00F96328" w:rsidRDefault="00F96328" w:rsidP="00F27136">
      <w:pPr>
        <w:numPr>
          <w:ilvl w:val="0"/>
          <w:numId w:val="17"/>
        </w:numPr>
        <w:jc w:val="both"/>
        <w:rPr>
          <w:sz w:val="20"/>
          <w:szCs w:val="20"/>
        </w:rPr>
      </w:pPr>
      <w:r w:rsidRPr="00F96328">
        <w:rPr>
          <w:sz w:val="20"/>
          <w:szCs w:val="20"/>
        </w:rPr>
        <w:t>The Mathematics of Physics</w:t>
      </w:r>
      <w:r w:rsidR="00A932DA">
        <w:rPr>
          <w:sz w:val="20"/>
          <w:szCs w:val="20"/>
        </w:rPr>
        <w:t xml:space="preserve">  and</w:t>
      </w:r>
    </w:p>
    <w:p w:rsidR="00A932DA" w:rsidRPr="00F96328" w:rsidRDefault="00A932DA" w:rsidP="00F27136">
      <w:pPr>
        <w:numPr>
          <w:ilvl w:val="0"/>
          <w:numId w:val="17"/>
        </w:numPr>
        <w:jc w:val="both"/>
        <w:rPr>
          <w:sz w:val="20"/>
          <w:szCs w:val="20"/>
        </w:rPr>
      </w:pPr>
      <w:r>
        <w:rPr>
          <w:sz w:val="20"/>
          <w:szCs w:val="20"/>
        </w:rPr>
        <w:t>Energy and Communications</w:t>
      </w:r>
    </w:p>
    <w:p w:rsidR="00F96328" w:rsidRPr="00F96328" w:rsidRDefault="00F96328" w:rsidP="00F27136">
      <w:pPr>
        <w:jc w:val="both"/>
        <w:rPr>
          <w:sz w:val="20"/>
          <w:szCs w:val="20"/>
        </w:rPr>
      </w:pPr>
    </w:p>
    <w:p w:rsidR="00F02D72" w:rsidRDefault="00F02D72" w:rsidP="00F27136">
      <w:pPr>
        <w:jc w:val="both"/>
        <w:rPr>
          <w:sz w:val="20"/>
          <w:szCs w:val="20"/>
        </w:rPr>
      </w:pPr>
    </w:p>
    <w:p w:rsidR="00A932DA" w:rsidRDefault="00A932DA" w:rsidP="00F27136">
      <w:pPr>
        <w:jc w:val="both"/>
        <w:rPr>
          <w:sz w:val="20"/>
          <w:szCs w:val="20"/>
        </w:rPr>
      </w:pPr>
    </w:p>
    <w:p w:rsidR="00A932DA" w:rsidRPr="00F96328" w:rsidRDefault="00A932DA" w:rsidP="00F27136">
      <w:pPr>
        <w:jc w:val="both"/>
        <w:rPr>
          <w:sz w:val="20"/>
          <w:szCs w:val="20"/>
        </w:rPr>
      </w:pPr>
    </w:p>
    <w:p w:rsidR="00C34297" w:rsidRDefault="00F96328" w:rsidP="00F27136">
      <w:pPr>
        <w:jc w:val="both"/>
        <w:rPr>
          <w:sz w:val="20"/>
          <w:szCs w:val="20"/>
        </w:rPr>
      </w:pPr>
      <w:r w:rsidRPr="00F96328">
        <w:rPr>
          <w:sz w:val="20"/>
          <w:szCs w:val="20"/>
        </w:rPr>
        <w:t>Mathematical principles such as re-</w:t>
      </w:r>
      <w:r w:rsidR="00F02D72" w:rsidRPr="00F96328">
        <w:rPr>
          <w:sz w:val="20"/>
          <w:szCs w:val="20"/>
        </w:rPr>
        <w:t>normalization</w:t>
      </w:r>
      <w:r w:rsidRPr="00F96328">
        <w:rPr>
          <w:sz w:val="20"/>
          <w:szCs w:val="20"/>
        </w:rPr>
        <w:t xml:space="preserve">, </w:t>
      </w:r>
      <w:r w:rsidR="00F02D72">
        <w:rPr>
          <w:sz w:val="20"/>
          <w:szCs w:val="20"/>
        </w:rPr>
        <w:t xml:space="preserve">statistical </w:t>
      </w:r>
      <w:r w:rsidRPr="00F96328">
        <w:rPr>
          <w:sz w:val="20"/>
          <w:szCs w:val="20"/>
        </w:rPr>
        <w:t xml:space="preserve">probabilities and square roots of negative numbers can all be geometrically </w:t>
      </w:r>
      <w:r w:rsidR="00F02D72">
        <w:rPr>
          <w:sz w:val="20"/>
          <w:szCs w:val="20"/>
        </w:rPr>
        <w:t xml:space="preserve">rationalized and </w:t>
      </w:r>
      <w:r w:rsidRPr="00F96328">
        <w:rPr>
          <w:sz w:val="20"/>
          <w:szCs w:val="20"/>
        </w:rPr>
        <w:t>modelled through Tetryonics leading to further advances</w:t>
      </w:r>
      <w:r w:rsidR="00B66DDA">
        <w:rPr>
          <w:sz w:val="20"/>
          <w:szCs w:val="20"/>
        </w:rPr>
        <w:t xml:space="preserve"> in</w:t>
      </w:r>
      <w:r w:rsidRPr="00F96328">
        <w:rPr>
          <w:sz w:val="20"/>
          <w:szCs w:val="20"/>
        </w:rPr>
        <w:t xml:space="preserve"> </w:t>
      </w:r>
      <w:r w:rsidR="00C34297">
        <w:rPr>
          <w:sz w:val="20"/>
          <w:szCs w:val="20"/>
        </w:rPr>
        <w:t>mathematical fields such as:</w:t>
      </w:r>
    </w:p>
    <w:p w:rsidR="00F96328" w:rsidRDefault="00C34297" w:rsidP="00F27136">
      <w:pPr>
        <w:jc w:val="both"/>
        <w:rPr>
          <w:sz w:val="20"/>
          <w:szCs w:val="20"/>
        </w:rPr>
      </w:pPr>
      <w:r>
        <w:rPr>
          <w:sz w:val="20"/>
          <w:szCs w:val="20"/>
        </w:rPr>
        <w:t xml:space="preserve">Cryptography, </w:t>
      </w:r>
      <w:r w:rsidR="00F96328" w:rsidRPr="00F96328">
        <w:rPr>
          <w:sz w:val="20"/>
          <w:szCs w:val="20"/>
        </w:rPr>
        <w:t>quantum computing and telecommunications</w:t>
      </w:r>
    </w:p>
    <w:p w:rsidR="00F02D72" w:rsidRPr="00F96328" w:rsidRDefault="00E560A0" w:rsidP="00F27136">
      <w:pPr>
        <w:jc w:val="both"/>
        <w:rPr>
          <w:sz w:val="20"/>
          <w:szCs w:val="20"/>
        </w:rPr>
      </w:pPr>
      <w:r>
        <w:rPr>
          <w:sz w:val="20"/>
          <w:szCs w:val="20"/>
        </w:rPr>
        <w:pict>
          <v:shape id="_x0000_s1042" type="#_x0000_t75" style="position:absolute;left:0;text-align:left;margin-left:4.35pt;margin-top:8.7pt;width:238.5pt;height:165.75pt;z-index:-3" wrapcoords="-56 0 -56 21520 21600 21520 21600 0 -56 0">
            <v:imagedata r:id="rId26" o:title="Learning to Count [1024x768] 150dpi"/>
            <w10:wrap type="tight"/>
          </v:shape>
        </w:pict>
      </w:r>
    </w:p>
    <w:p w:rsidR="00F96328" w:rsidRDefault="00E560A0" w:rsidP="00F27136">
      <w:pPr>
        <w:jc w:val="both"/>
        <w:rPr>
          <w:sz w:val="20"/>
          <w:szCs w:val="20"/>
        </w:rPr>
      </w:pPr>
      <w:r>
        <w:rPr>
          <w:noProof/>
        </w:rPr>
        <w:pict>
          <v:shape id="Picture 14" o:spid="_x0000_s1044" type="#_x0000_t75" style="position:absolute;left:0;text-align:left;margin-left:279pt;margin-top:37.9pt;width:255.6pt;height:178.3pt;z-index:-1;visibility:visible;mso-position-horizontal-relative:text;mso-position-vertical-relative:text;mso-width-relative:page;mso-height-relative:page">
            <v:imagedata r:id="rId27" o:title=""/>
            <w10:wrap type="square"/>
          </v:shape>
        </w:pict>
      </w:r>
      <w:r w:rsidR="00B66DDA">
        <w:rPr>
          <w:sz w:val="20"/>
          <w:szCs w:val="20"/>
        </w:rPr>
        <w:t>T</w:t>
      </w:r>
      <w:r w:rsidR="00F96328" w:rsidRPr="00F96328">
        <w:rPr>
          <w:sz w:val="20"/>
          <w:szCs w:val="20"/>
        </w:rPr>
        <w:t xml:space="preserve">he charged </w:t>
      </w:r>
      <w:r w:rsidR="00B66DDA">
        <w:rPr>
          <w:sz w:val="20"/>
          <w:szCs w:val="20"/>
        </w:rPr>
        <w:t xml:space="preserve">equilateral </w:t>
      </w:r>
      <w:r w:rsidR="00F96328" w:rsidRPr="00F96328">
        <w:rPr>
          <w:sz w:val="20"/>
          <w:szCs w:val="20"/>
        </w:rPr>
        <w:t>geometry of Tetryonics</w:t>
      </w:r>
      <w:r w:rsidR="00B66DDA">
        <w:rPr>
          <w:sz w:val="20"/>
          <w:szCs w:val="20"/>
        </w:rPr>
        <w:t xml:space="preserve"> corrects </w:t>
      </w:r>
      <w:r w:rsidR="00F96328" w:rsidRPr="00F96328">
        <w:rPr>
          <w:sz w:val="20"/>
          <w:szCs w:val="20"/>
        </w:rPr>
        <w:t xml:space="preserve">many of the erroneous </w:t>
      </w:r>
      <w:r w:rsidR="00B66DDA">
        <w:rPr>
          <w:sz w:val="20"/>
          <w:szCs w:val="20"/>
        </w:rPr>
        <w:t>postulates and theories</w:t>
      </w:r>
      <w:r w:rsidR="00F96328" w:rsidRPr="00F96328">
        <w:rPr>
          <w:sz w:val="20"/>
          <w:szCs w:val="20"/>
        </w:rPr>
        <w:t xml:space="preserve"> that have been developed during the last 100 years providing a solid foundation for further </w:t>
      </w:r>
      <w:r w:rsidR="00B66DDA">
        <w:rPr>
          <w:sz w:val="20"/>
          <w:szCs w:val="20"/>
        </w:rPr>
        <w:t xml:space="preserve">major </w:t>
      </w:r>
      <w:r w:rsidR="00F96328" w:rsidRPr="00F96328">
        <w:rPr>
          <w:sz w:val="20"/>
          <w:szCs w:val="20"/>
        </w:rPr>
        <w:t>advances in science and mathematics.</w:t>
      </w:r>
    </w:p>
    <w:p w:rsidR="00F02D72" w:rsidRDefault="00F02D72" w:rsidP="00F27136">
      <w:pPr>
        <w:jc w:val="both"/>
        <w:rPr>
          <w:sz w:val="20"/>
          <w:szCs w:val="20"/>
        </w:rPr>
      </w:pPr>
    </w:p>
    <w:p w:rsidR="00E83C32" w:rsidRPr="00F96328" w:rsidRDefault="00E83C32" w:rsidP="00F27136">
      <w:pPr>
        <w:jc w:val="both"/>
        <w:rPr>
          <w:sz w:val="20"/>
          <w:szCs w:val="20"/>
        </w:rPr>
      </w:pPr>
    </w:p>
    <w:p w:rsidR="00F96328" w:rsidRPr="006C6094" w:rsidRDefault="00F96328" w:rsidP="00F27136">
      <w:pPr>
        <w:numPr>
          <w:ilvl w:val="0"/>
          <w:numId w:val="21"/>
        </w:numPr>
        <w:jc w:val="both"/>
        <w:rPr>
          <w:b/>
          <w:smallCaps/>
          <w:kern w:val="28"/>
          <w:sz w:val="20"/>
          <w:szCs w:val="20"/>
        </w:rPr>
      </w:pPr>
      <w:r w:rsidRPr="006C6094">
        <w:rPr>
          <w:b/>
          <w:smallCaps/>
          <w:kern w:val="28"/>
          <w:sz w:val="20"/>
          <w:szCs w:val="20"/>
        </w:rPr>
        <w:t>Universal Quantum Gravitation</w:t>
      </w:r>
    </w:p>
    <w:p w:rsidR="003C4BCF" w:rsidRPr="00F02D72" w:rsidRDefault="003C4BCF" w:rsidP="00F27136">
      <w:pPr>
        <w:jc w:val="both"/>
        <w:rPr>
          <w:b/>
          <w:i/>
          <w:sz w:val="20"/>
          <w:szCs w:val="20"/>
          <w:u w:val="single"/>
        </w:rPr>
      </w:pPr>
    </w:p>
    <w:p w:rsidR="00F96328" w:rsidRDefault="00F96328" w:rsidP="00F27136">
      <w:pPr>
        <w:jc w:val="both"/>
        <w:rPr>
          <w:sz w:val="20"/>
          <w:szCs w:val="20"/>
        </w:rPr>
      </w:pPr>
      <w:r w:rsidRPr="00F96328">
        <w:rPr>
          <w:sz w:val="20"/>
          <w:szCs w:val="20"/>
        </w:rPr>
        <w:t>The force of Gravity has been long-held to be the mysterious force that holds our Universe together, shaping the Stars and holding us to the Earth as we orbit our own SUN.</w:t>
      </w:r>
    </w:p>
    <w:p w:rsidR="00F02D72" w:rsidRPr="00F96328" w:rsidRDefault="00F02D72" w:rsidP="00F27136">
      <w:pPr>
        <w:jc w:val="both"/>
        <w:rPr>
          <w:sz w:val="20"/>
          <w:szCs w:val="20"/>
        </w:rPr>
      </w:pPr>
    </w:p>
    <w:p w:rsidR="00F96328" w:rsidRDefault="00F96328" w:rsidP="00F27136">
      <w:pPr>
        <w:jc w:val="both"/>
        <w:rPr>
          <w:sz w:val="20"/>
          <w:szCs w:val="20"/>
        </w:rPr>
      </w:pPr>
      <w:r w:rsidRPr="00F96328">
        <w:rPr>
          <w:sz w:val="20"/>
          <w:szCs w:val="20"/>
        </w:rPr>
        <w:t xml:space="preserve">Tetryonic geometry reveals its quantum mechanics to be the result of electromagnetic fields and the </w:t>
      </w:r>
      <w:r w:rsidR="00C34297">
        <w:rPr>
          <w:sz w:val="20"/>
          <w:szCs w:val="20"/>
        </w:rPr>
        <w:t>force</w:t>
      </w:r>
      <w:r w:rsidRPr="00F96328">
        <w:rPr>
          <w:sz w:val="20"/>
          <w:szCs w:val="20"/>
        </w:rPr>
        <w:t xml:space="preserve"> produced by the </w:t>
      </w:r>
      <w:r w:rsidR="00C34297">
        <w:rPr>
          <w:sz w:val="20"/>
          <w:szCs w:val="20"/>
        </w:rPr>
        <w:t xml:space="preserve">positive topological displacement of vacuum energies by </w:t>
      </w:r>
      <w:r w:rsidRPr="00F96328">
        <w:rPr>
          <w:sz w:val="20"/>
          <w:szCs w:val="20"/>
        </w:rPr>
        <w:t xml:space="preserve">Matter in these </w:t>
      </w:r>
      <w:r w:rsidR="00C34297">
        <w:rPr>
          <w:sz w:val="20"/>
          <w:szCs w:val="20"/>
        </w:rPr>
        <w:t>spatially defined fields of observation</w:t>
      </w:r>
      <w:r w:rsidRPr="00F96328">
        <w:rPr>
          <w:sz w:val="20"/>
          <w:szCs w:val="20"/>
        </w:rPr>
        <w:t>.</w:t>
      </w:r>
    </w:p>
    <w:p w:rsidR="00F02D72" w:rsidRPr="00F96328" w:rsidRDefault="00F02D72" w:rsidP="00F27136">
      <w:pPr>
        <w:jc w:val="both"/>
        <w:rPr>
          <w:sz w:val="20"/>
          <w:szCs w:val="20"/>
        </w:rPr>
      </w:pPr>
    </w:p>
    <w:p w:rsidR="00F96328" w:rsidRDefault="003C4BCF" w:rsidP="00F27136">
      <w:pPr>
        <w:jc w:val="both"/>
        <w:rPr>
          <w:sz w:val="20"/>
          <w:szCs w:val="20"/>
        </w:rPr>
      </w:pPr>
      <w:r>
        <w:rPr>
          <w:sz w:val="20"/>
          <w:szCs w:val="20"/>
        </w:rPr>
        <w:t xml:space="preserve">What </w:t>
      </w:r>
      <w:r w:rsidR="00F96328" w:rsidRPr="00F96328">
        <w:rPr>
          <w:sz w:val="20"/>
          <w:szCs w:val="20"/>
        </w:rPr>
        <w:t xml:space="preserve">Newton saw </w:t>
      </w:r>
      <w:r>
        <w:rPr>
          <w:sz w:val="20"/>
          <w:szCs w:val="20"/>
        </w:rPr>
        <w:t xml:space="preserve">as </w:t>
      </w:r>
      <w:r w:rsidR="00F96328" w:rsidRPr="00F96328">
        <w:rPr>
          <w:sz w:val="20"/>
          <w:szCs w:val="20"/>
        </w:rPr>
        <w:t xml:space="preserve">a force that acts instantaneously </w:t>
      </w:r>
      <w:r>
        <w:rPr>
          <w:sz w:val="20"/>
          <w:szCs w:val="20"/>
        </w:rPr>
        <w:t>between</w:t>
      </w:r>
      <w:r w:rsidR="00F96328" w:rsidRPr="00F96328">
        <w:rPr>
          <w:sz w:val="20"/>
          <w:szCs w:val="20"/>
        </w:rPr>
        <w:t xml:space="preserve"> </w:t>
      </w:r>
      <w:r>
        <w:rPr>
          <w:sz w:val="20"/>
          <w:szCs w:val="20"/>
        </w:rPr>
        <w:t>separated</w:t>
      </w:r>
      <w:r w:rsidR="00F96328" w:rsidRPr="00F96328">
        <w:rPr>
          <w:sz w:val="20"/>
          <w:szCs w:val="20"/>
        </w:rPr>
        <w:t xml:space="preserve"> bodies of Matter</w:t>
      </w:r>
      <w:r>
        <w:rPr>
          <w:sz w:val="20"/>
          <w:szCs w:val="20"/>
        </w:rPr>
        <w:t xml:space="preserve">, </w:t>
      </w:r>
      <w:r w:rsidR="00F96328" w:rsidRPr="00F96328">
        <w:rPr>
          <w:sz w:val="20"/>
          <w:szCs w:val="20"/>
        </w:rPr>
        <w:t xml:space="preserve">Einstein </w:t>
      </w:r>
      <w:r>
        <w:rPr>
          <w:sz w:val="20"/>
          <w:szCs w:val="20"/>
        </w:rPr>
        <w:t>modelled as a motion that i</w:t>
      </w:r>
      <w:r w:rsidR="00F96328" w:rsidRPr="00F96328">
        <w:rPr>
          <w:sz w:val="20"/>
          <w:szCs w:val="20"/>
        </w:rPr>
        <w:t>s the result of the ‘curvature of Spacetime’.</w:t>
      </w:r>
    </w:p>
    <w:p w:rsidR="00F02D72" w:rsidRDefault="00E560A0" w:rsidP="00F27136">
      <w:pPr>
        <w:jc w:val="both"/>
        <w:rPr>
          <w:sz w:val="20"/>
          <w:szCs w:val="20"/>
        </w:rPr>
      </w:pPr>
      <w:r>
        <w:rPr>
          <w:sz w:val="20"/>
          <w:szCs w:val="20"/>
        </w:rPr>
        <w:pict>
          <v:shape id="Picture 19" o:spid="_x0000_s1027" type="#_x0000_t75" style="position:absolute;left:0;text-align:left;margin-left:1.55pt;margin-top:15.95pt;width:252.1pt;height:177.4pt;z-index:-11;visibility:visible">
            <v:imagedata r:id="rId28" o:title=""/>
            <w10:wrap type="square"/>
          </v:shape>
        </w:pict>
      </w:r>
    </w:p>
    <w:p w:rsidR="00F96328" w:rsidRDefault="00F96328" w:rsidP="00F27136">
      <w:pPr>
        <w:jc w:val="both"/>
        <w:rPr>
          <w:sz w:val="20"/>
          <w:szCs w:val="20"/>
        </w:rPr>
      </w:pPr>
      <w:r w:rsidRPr="00F96328">
        <w:rPr>
          <w:sz w:val="20"/>
          <w:szCs w:val="20"/>
        </w:rPr>
        <w:t>In fact the Gravitational field is comprised of 3 separate</w:t>
      </w:r>
      <w:r w:rsidR="003C4BCF">
        <w:rPr>
          <w:sz w:val="20"/>
          <w:szCs w:val="20"/>
        </w:rPr>
        <w:t xml:space="preserve"> vector</w:t>
      </w:r>
      <w:r w:rsidRPr="00F96328">
        <w:rPr>
          <w:sz w:val="20"/>
          <w:szCs w:val="20"/>
        </w:rPr>
        <w:t xml:space="preserve"> </w:t>
      </w:r>
      <w:r w:rsidR="003C4BCF">
        <w:rPr>
          <w:sz w:val="20"/>
          <w:szCs w:val="20"/>
        </w:rPr>
        <w:t xml:space="preserve">force </w:t>
      </w:r>
      <w:r w:rsidRPr="00F96328">
        <w:rPr>
          <w:sz w:val="20"/>
          <w:szCs w:val="20"/>
        </w:rPr>
        <w:t>components</w:t>
      </w:r>
      <w:r w:rsidR="00C34297">
        <w:rPr>
          <w:sz w:val="20"/>
          <w:szCs w:val="20"/>
        </w:rPr>
        <w:t xml:space="preserve"> at the quantum level</w:t>
      </w:r>
      <w:r w:rsidRPr="00F96328">
        <w:rPr>
          <w:sz w:val="20"/>
          <w:szCs w:val="20"/>
        </w:rPr>
        <w:t xml:space="preserve">, each of which produces differing forces of interaction, but all combine to produce the nett Gravitational field that we observe and describe as </w:t>
      </w:r>
      <w:r w:rsidR="00C34297">
        <w:rPr>
          <w:sz w:val="20"/>
          <w:szCs w:val="20"/>
        </w:rPr>
        <w:t xml:space="preserve">the attractive force of </w:t>
      </w:r>
      <w:r w:rsidRPr="00F96328">
        <w:rPr>
          <w:sz w:val="20"/>
          <w:szCs w:val="20"/>
        </w:rPr>
        <w:t>Gravity.</w:t>
      </w:r>
    </w:p>
    <w:p w:rsidR="00F02D72" w:rsidRPr="00F96328" w:rsidRDefault="00F02D72" w:rsidP="00F27136">
      <w:pPr>
        <w:jc w:val="both"/>
        <w:rPr>
          <w:sz w:val="20"/>
          <w:szCs w:val="20"/>
        </w:rPr>
      </w:pPr>
    </w:p>
    <w:p w:rsidR="00F96328" w:rsidRDefault="00F96328" w:rsidP="00F27136">
      <w:pPr>
        <w:jc w:val="both"/>
        <w:rPr>
          <w:sz w:val="20"/>
          <w:szCs w:val="20"/>
        </w:rPr>
      </w:pPr>
      <w:r w:rsidRPr="00F96328">
        <w:rPr>
          <w:sz w:val="20"/>
          <w:szCs w:val="20"/>
        </w:rPr>
        <w:t>These three qu</w:t>
      </w:r>
      <w:r w:rsidR="00B66DDA">
        <w:rPr>
          <w:sz w:val="20"/>
          <w:szCs w:val="20"/>
        </w:rPr>
        <w:t xml:space="preserve">antum forces [G+E+M] </w:t>
      </w:r>
      <w:r w:rsidRPr="00F96328">
        <w:rPr>
          <w:sz w:val="20"/>
          <w:szCs w:val="20"/>
        </w:rPr>
        <w:t xml:space="preserve">produce a </w:t>
      </w:r>
      <w:r w:rsidR="00F02D72">
        <w:rPr>
          <w:sz w:val="20"/>
          <w:szCs w:val="20"/>
        </w:rPr>
        <w:t xml:space="preserve">nett vector </w:t>
      </w:r>
      <w:r w:rsidRPr="00F96328">
        <w:rPr>
          <w:sz w:val="20"/>
          <w:szCs w:val="20"/>
        </w:rPr>
        <w:t xml:space="preserve">field of </w:t>
      </w:r>
      <w:r w:rsidR="00F02D72">
        <w:rPr>
          <w:sz w:val="20"/>
          <w:szCs w:val="20"/>
        </w:rPr>
        <w:t xml:space="preserve">convergent </w:t>
      </w:r>
      <w:r w:rsidRPr="00F96328">
        <w:rPr>
          <w:sz w:val="20"/>
          <w:szCs w:val="20"/>
        </w:rPr>
        <w:t xml:space="preserve">gravitational acceleration that was </w:t>
      </w:r>
      <w:r w:rsidR="00B66DDA">
        <w:rPr>
          <w:sz w:val="20"/>
          <w:szCs w:val="20"/>
        </w:rPr>
        <w:t xml:space="preserve">initially </w:t>
      </w:r>
      <w:r w:rsidRPr="00F96328">
        <w:rPr>
          <w:sz w:val="20"/>
          <w:szCs w:val="20"/>
        </w:rPr>
        <w:t>so eloquently modelled by Newton back in the 16th century through his inverse square law.</w:t>
      </w:r>
    </w:p>
    <w:p w:rsidR="00C34297" w:rsidRPr="00F96328" w:rsidRDefault="00C34297" w:rsidP="00F27136">
      <w:pPr>
        <w:jc w:val="both"/>
        <w:rPr>
          <w:sz w:val="20"/>
          <w:szCs w:val="20"/>
        </w:rPr>
      </w:pPr>
    </w:p>
    <w:p w:rsidR="00C34297" w:rsidRDefault="00C34297" w:rsidP="00F27136">
      <w:pPr>
        <w:jc w:val="both"/>
        <w:rPr>
          <w:sz w:val="20"/>
          <w:szCs w:val="20"/>
        </w:rPr>
      </w:pPr>
      <w:r w:rsidRPr="00F96328">
        <w:rPr>
          <w:sz w:val="20"/>
          <w:szCs w:val="20"/>
        </w:rPr>
        <w:t xml:space="preserve">Electric fields </w:t>
      </w:r>
      <w:r w:rsidR="00B66DDA">
        <w:rPr>
          <w:sz w:val="20"/>
          <w:szCs w:val="20"/>
        </w:rPr>
        <w:t xml:space="preserve">of force and energy momenta </w:t>
      </w:r>
      <w:r w:rsidRPr="00F96328">
        <w:rPr>
          <w:sz w:val="20"/>
          <w:szCs w:val="20"/>
        </w:rPr>
        <w:t xml:space="preserve">diverge radially from all Matter as it is heated, or placed in motion by other forces creating an interactive field with both divergent and convergent equatorial regions of </w:t>
      </w:r>
      <w:r w:rsidR="00B66DDA">
        <w:rPr>
          <w:sz w:val="20"/>
          <w:szCs w:val="20"/>
        </w:rPr>
        <w:t>acceleration with their d</w:t>
      </w:r>
      <w:r w:rsidRPr="00F96328">
        <w:rPr>
          <w:sz w:val="20"/>
          <w:szCs w:val="20"/>
        </w:rPr>
        <w:t xml:space="preserve">ipole Magnetic fields </w:t>
      </w:r>
      <w:r w:rsidR="00B66DDA">
        <w:rPr>
          <w:sz w:val="20"/>
          <w:szCs w:val="20"/>
        </w:rPr>
        <w:t>(</w:t>
      </w:r>
      <w:r w:rsidRPr="00F96328">
        <w:rPr>
          <w:sz w:val="20"/>
          <w:szCs w:val="20"/>
        </w:rPr>
        <w:t xml:space="preserve">located </w:t>
      </w:r>
      <w:r w:rsidR="00B66DDA">
        <w:rPr>
          <w:sz w:val="20"/>
          <w:szCs w:val="20"/>
        </w:rPr>
        <w:t xml:space="preserve">around the Polar Regions of </w:t>
      </w:r>
      <w:r w:rsidRPr="00F96328">
        <w:rPr>
          <w:sz w:val="20"/>
          <w:szCs w:val="20"/>
        </w:rPr>
        <w:t>Matter</w:t>
      </w:r>
      <w:r w:rsidR="00B66DDA">
        <w:rPr>
          <w:sz w:val="20"/>
          <w:szCs w:val="20"/>
        </w:rPr>
        <w:t>)</w:t>
      </w:r>
      <w:r w:rsidRPr="00F96328">
        <w:rPr>
          <w:sz w:val="20"/>
          <w:szCs w:val="20"/>
        </w:rPr>
        <w:t xml:space="preserve"> also create a perturbative force on bodies close to them</w:t>
      </w:r>
    </w:p>
    <w:p w:rsidR="00B66DDA" w:rsidRPr="00F96328" w:rsidRDefault="00B66DDA" w:rsidP="00F27136">
      <w:pPr>
        <w:jc w:val="both"/>
        <w:rPr>
          <w:sz w:val="20"/>
          <w:szCs w:val="20"/>
        </w:rPr>
      </w:pPr>
    </w:p>
    <w:p w:rsidR="00C34297" w:rsidRPr="00F96328" w:rsidRDefault="00C34297" w:rsidP="00F27136">
      <w:pPr>
        <w:jc w:val="both"/>
        <w:rPr>
          <w:sz w:val="20"/>
          <w:szCs w:val="20"/>
        </w:rPr>
      </w:pPr>
      <w:r w:rsidRPr="00F96328">
        <w:rPr>
          <w:sz w:val="20"/>
          <w:szCs w:val="20"/>
        </w:rPr>
        <w:t>Although Newton’s and Einstein’s theories were both correct in their respective analysis of the forces at work</w:t>
      </w:r>
      <w:r>
        <w:rPr>
          <w:sz w:val="20"/>
          <w:szCs w:val="20"/>
        </w:rPr>
        <w:t>,</w:t>
      </w:r>
      <w:r w:rsidRPr="00F96328">
        <w:rPr>
          <w:sz w:val="20"/>
          <w:szCs w:val="20"/>
        </w:rPr>
        <w:t xml:space="preserve"> they both failed to define and distinguish between EM masses and Matter leading to the continued debate over the true nature and physical </w:t>
      </w:r>
      <w:r w:rsidR="00B66DDA">
        <w:rPr>
          <w:sz w:val="20"/>
          <w:szCs w:val="20"/>
        </w:rPr>
        <w:t xml:space="preserve">understanding </w:t>
      </w:r>
      <w:r>
        <w:rPr>
          <w:sz w:val="20"/>
          <w:szCs w:val="20"/>
        </w:rPr>
        <w:t>o</w:t>
      </w:r>
      <w:r w:rsidR="00B66DDA">
        <w:rPr>
          <w:sz w:val="20"/>
          <w:szCs w:val="20"/>
        </w:rPr>
        <w:t>f</w:t>
      </w:r>
      <w:r>
        <w:rPr>
          <w:sz w:val="20"/>
          <w:szCs w:val="20"/>
        </w:rPr>
        <w:t xml:space="preserve"> the actual mechanics of quantum gravitation</w:t>
      </w:r>
      <w:r w:rsidRPr="00F96328">
        <w:rPr>
          <w:sz w:val="20"/>
          <w:szCs w:val="20"/>
        </w:rPr>
        <w:t>.</w:t>
      </w:r>
    </w:p>
    <w:p w:rsidR="00C34297" w:rsidRDefault="00C34297" w:rsidP="00F27136">
      <w:pPr>
        <w:jc w:val="both"/>
        <w:rPr>
          <w:sz w:val="20"/>
          <w:szCs w:val="20"/>
        </w:rPr>
      </w:pPr>
    </w:p>
    <w:p w:rsidR="00C34297" w:rsidRPr="00F96328" w:rsidRDefault="00C34297" w:rsidP="00F27136">
      <w:pPr>
        <w:jc w:val="both"/>
        <w:rPr>
          <w:sz w:val="20"/>
          <w:szCs w:val="20"/>
        </w:rPr>
      </w:pPr>
    </w:p>
    <w:p w:rsidR="00C34297" w:rsidRDefault="00B66DDA" w:rsidP="00F27136">
      <w:pPr>
        <w:jc w:val="both"/>
        <w:rPr>
          <w:sz w:val="20"/>
          <w:szCs w:val="20"/>
        </w:rPr>
      </w:pPr>
      <w:r>
        <w:rPr>
          <w:sz w:val="20"/>
          <w:szCs w:val="20"/>
        </w:rPr>
        <w:t>Gravitational</w:t>
      </w:r>
      <w:r w:rsidR="00C34297" w:rsidRPr="00F96328">
        <w:rPr>
          <w:sz w:val="20"/>
          <w:szCs w:val="20"/>
        </w:rPr>
        <w:t xml:space="preserve"> fields</w:t>
      </w:r>
      <w:r>
        <w:rPr>
          <w:sz w:val="20"/>
          <w:szCs w:val="20"/>
        </w:rPr>
        <w:t xml:space="preserve"> are</w:t>
      </w:r>
      <w:r w:rsidR="00C34297" w:rsidRPr="00F96328">
        <w:rPr>
          <w:sz w:val="20"/>
          <w:szCs w:val="20"/>
        </w:rPr>
        <w:t xml:space="preserve"> created by the topology of Matter itself as it displaces </w:t>
      </w:r>
      <w:r>
        <w:rPr>
          <w:sz w:val="20"/>
          <w:szCs w:val="20"/>
        </w:rPr>
        <w:t>v</w:t>
      </w:r>
      <w:r w:rsidR="00C34297" w:rsidRPr="00F96328">
        <w:rPr>
          <w:sz w:val="20"/>
          <w:szCs w:val="20"/>
        </w:rPr>
        <w:t>acuum energies surrounding it</w:t>
      </w:r>
      <w:r>
        <w:rPr>
          <w:sz w:val="20"/>
          <w:szCs w:val="20"/>
        </w:rPr>
        <w:t xml:space="preserve"> and their radiant EM energies accelerate particles within their interactive EM fields</w:t>
      </w:r>
      <w:r w:rsidR="00C34297" w:rsidRPr="00F96328">
        <w:rPr>
          <w:sz w:val="20"/>
          <w:szCs w:val="20"/>
        </w:rPr>
        <w:t>.</w:t>
      </w:r>
    </w:p>
    <w:p w:rsidR="00C34297" w:rsidRDefault="00C34297" w:rsidP="00F27136">
      <w:pPr>
        <w:jc w:val="both"/>
        <w:rPr>
          <w:sz w:val="20"/>
          <w:szCs w:val="20"/>
        </w:rPr>
      </w:pPr>
    </w:p>
    <w:p w:rsidR="006741BD" w:rsidRDefault="00FD1D1C" w:rsidP="00F27136">
      <w:pPr>
        <w:jc w:val="both"/>
        <w:rPr>
          <w:sz w:val="20"/>
          <w:szCs w:val="20"/>
        </w:rPr>
      </w:pPr>
      <w:r>
        <w:rPr>
          <w:sz w:val="20"/>
          <w:szCs w:val="20"/>
        </w:rPr>
        <w:t>GEM fields and their associated field singularities</w:t>
      </w:r>
      <w:r w:rsidR="00F96328" w:rsidRPr="00F96328">
        <w:rPr>
          <w:sz w:val="20"/>
          <w:szCs w:val="20"/>
        </w:rPr>
        <w:t xml:space="preserve"> also combine to produce the stellar mechanics that power the Stars – </w:t>
      </w:r>
    </w:p>
    <w:p w:rsidR="00C34297" w:rsidRDefault="00C34297" w:rsidP="00F27136">
      <w:pPr>
        <w:jc w:val="both"/>
        <w:rPr>
          <w:sz w:val="20"/>
          <w:szCs w:val="20"/>
        </w:rPr>
      </w:pPr>
    </w:p>
    <w:p w:rsidR="00F96328" w:rsidRPr="00740717" w:rsidRDefault="00C34297" w:rsidP="00F27136">
      <w:pPr>
        <w:jc w:val="both"/>
        <w:rPr>
          <w:b/>
          <w:i/>
          <w:sz w:val="20"/>
          <w:szCs w:val="20"/>
        </w:rPr>
      </w:pPr>
      <w:r>
        <w:rPr>
          <w:sz w:val="20"/>
          <w:szCs w:val="20"/>
        </w:rPr>
        <w:t xml:space="preserve">                       </w:t>
      </w:r>
      <w:r w:rsidRPr="00740717">
        <w:rPr>
          <w:b/>
          <w:i/>
          <w:sz w:val="20"/>
          <w:szCs w:val="20"/>
        </w:rPr>
        <w:t xml:space="preserve">A </w:t>
      </w:r>
      <w:r w:rsidR="00F96328" w:rsidRPr="00740717">
        <w:rPr>
          <w:b/>
          <w:i/>
          <w:sz w:val="20"/>
          <w:szCs w:val="20"/>
        </w:rPr>
        <w:t>Gravit</w:t>
      </w:r>
      <w:r w:rsidR="006741BD" w:rsidRPr="00740717">
        <w:rPr>
          <w:b/>
          <w:i/>
          <w:sz w:val="20"/>
          <w:szCs w:val="20"/>
        </w:rPr>
        <w:t>ic</w:t>
      </w:r>
      <w:r w:rsidR="00F96328" w:rsidRPr="00740717">
        <w:rPr>
          <w:b/>
          <w:i/>
          <w:sz w:val="20"/>
          <w:szCs w:val="20"/>
        </w:rPr>
        <w:t>-Electro-Magnetic pinch.</w:t>
      </w:r>
    </w:p>
    <w:p w:rsidR="00740717" w:rsidRDefault="00740717" w:rsidP="00F27136">
      <w:pPr>
        <w:jc w:val="both"/>
        <w:rPr>
          <w:sz w:val="20"/>
          <w:szCs w:val="20"/>
        </w:rPr>
      </w:pPr>
    </w:p>
    <w:p w:rsidR="00F02D72" w:rsidRDefault="00B66DDA" w:rsidP="00F27136">
      <w:pPr>
        <w:jc w:val="both"/>
        <w:rPr>
          <w:sz w:val="20"/>
          <w:szCs w:val="20"/>
        </w:rPr>
      </w:pPr>
      <w:r>
        <w:rPr>
          <w:sz w:val="20"/>
          <w:szCs w:val="20"/>
        </w:rPr>
        <w:t>While t</w:t>
      </w:r>
      <w:r w:rsidR="00F96328" w:rsidRPr="00F96328">
        <w:rPr>
          <w:sz w:val="20"/>
          <w:szCs w:val="20"/>
        </w:rPr>
        <w:t xml:space="preserve">he </w:t>
      </w:r>
      <w:r w:rsidR="006741BD">
        <w:rPr>
          <w:sz w:val="20"/>
          <w:szCs w:val="20"/>
        </w:rPr>
        <w:t xml:space="preserve">nett </w:t>
      </w:r>
      <w:r w:rsidR="00FD1D1C">
        <w:rPr>
          <w:sz w:val="20"/>
          <w:szCs w:val="20"/>
        </w:rPr>
        <w:t>convergent f</w:t>
      </w:r>
      <w:r w:rsidR="00F96328" w:rsidRPr="00F96328">
        <w:rPr>
          <w:sz w:val="20"/>
          <w:szCs w:val="20"/>
        </w:rPr>
        <w:t xml:space="preserve">orce of Gravity, created by the </w:t>
      </w:r>
      <w:r w:rsidR="00FD1D1C">
        <w:rPr>
          <w:sz w:val="20"/>
          <w:szCs w:val="20"/>
        </w:rPr>
        <w:t xml:space="preserve">positive </w:t>
      </w:r>
      <w:r w:rsidR="00F02D72">
        <w:rPr>
          <w:sz w:val="20"/>
          <w:szCs w:val="20"/>
        </w:rPr>
        <w:t>displacement topology</w:t>
      </w:r>
      <w:r w:rsidR="00F96328" w:rsidRPr="00F96328">
        <w:rPr>
          <w:sz w:val="20"/>
          <w:szCs w:val="20"/>
        </w:rPr>
        <w:t xml:space="preserve"> of </w:t>
      </w:r>
      <w:r w:rsidR="00F02D72">
        <w:rPr>
          <w:sz w:val="20"/>
          <w:szCs w:val="20"/>
        </w:rPr>
        <w:t xml:space="preserve">3D </w:t>
      </w:r>
      <w:r w:rsidR="00F96328" w:rsidRPr="00F96328">
        <w:rPr>
          <w:sz w:val="20"/>
          <w:szCs w:val="20"/>
        </w:rPr>
        <w:t xml:space="preserve">Matter </w:t>
      </w:r>
      <w:r>
        <w:rPr>
          <w:sz w:val="20"/>
          <w:szCs w:val="20"/>
        </w:rPr>
        <w:t>accelerates</w:t>
      </w:r>
      <w:r w:rsidR="00F02D72">
        <w:rPr>
          <w:sz w:val="20"/>
          <w:szCs w:val="20"/>
        </w:rPr>
        <w:t xml:space="preserve"> material objects</w:t>
      </w:r>
      <w:r w:rsidR="00F96328" w:rsidRPr="00F96328">
        <w:rPr>
          <w:sz w:val="20"/>
          <w:szCs w:val="20"/>
        </w:rPr>
        <w:t xml:space="preserve"> tow</w:t>
      </w:r>
      <w:r>
        <w:rPr>
          <w:sz w:val="20"/>
          <w:szCs w:val="20"/>
        </w:rPr>
        <w:t>ard the core of Stars,</w:t>
      </w:r>
      <w:r w:rsidR="00F96328" w:rsidRPr="00F96328">
        <w:rPr>
          <w:sz w:val="20"/>
          <w:szCs w:val="20"/>
        </w:rPr>
        <w:t xml:space="preserve"> the GEM pinch </w:t>
      </w:r>
      <w:r>
        <w:rPr>
          <w:sz w:val="20"/>
          <w:szCs w:val="20"/>
        </w:rPr>
        <w:t xml:space="preserve">field </w:t>
      </w:r>
      <w:r w:rsidR="00F96328" w:rsidRPr="00F96328">
        <w:rPr>
          <w:sz w:val="20"/>
          <w:szCs w:val="20"/>
        </w:rPr>
        <w:t xml:space="preserve">singularity at the core of the Star </w:t>
      </w:r>
      <w:r w:rsidR="00F02D72">
        <w:rPr>
          <w:sz w:val="20"/>
          <w:szCs w:val="20"/>
        </w:rPr>
        <w:t>col</w:t>
      </w:r>
      <w:r>
        <w:rPr>
          <w:sz w:val="20"/>
          <w:szCs w:val="20"/>
        </w:rPr>
        <w:t xml:space="preserve">lapses </w:t>
      </w:r>
      <w:r w:rsidR="00F02D72">
        <w:rPr>
          <w:sz w:val="20"/>
          <w:szCs w:val="20"/>
        </w:rPr>
        <w:t>physical 3D</w:t>
      </w:r>
      <w:r w:rsidR="00F96328" w:rsidRPr="00F96328">
        <w:rPr>
          <w:sz w:val="20"/>
          <w:szCs w:val="20"/>
        </w:rPr>
        <w:t xml:space="preserve"> Matter</w:t>
      </w:r>
      <w:r w:rsidR="00F02D72">
        <w:rPr>
          <w:sz w:val="20"/>
          <w:szCs w:val="20"/>
        </w:rPr>
        <w:t xml:space="preserve"> </w:t>
      </w:r>
      <w:r w:rsidR="00F96328" w:rsidRPr="00F96328">
        <w:rPr>
          <w:sz w:val="20"/>
          <w:szCs w:val="20"/>
        </w:rPr>
        <w:t>topolog</w:t>
      </w:r>
      <w:r>
        <w:rPr>
          <w:sz w:val="20"/>
          <w:szCs w:val="20"/>
        </w:rPr>
        <w:t>ies</w:t>
      </w:r>
      <w:r w:rsidR="00F96328" w:rsidRPr="00F96328">
        <w:rPr>
          <w:sz w:val="20"/>
          <w:szCs w:val="20"/>
        </w:rPr>
        <w:t xml:space="preserve">, </w:t>
      </w:r>
      <w:r w:rsidR="00F02D72">
        <w:rPr>
          <w:sz w:val="20"/>
          <w:szCs w:val="20"/>
        </w:rPr>
        <w:t xml:space="preserve">releasing </w:t>
      </w:r>
      <w:r>
        <w:rPr>
          <w:sz w:val="20"/>
          <w:szCs w:val="20"/>
        </w:rPr>
        <w:t>their</w:t>
      </w:r>
      <w:r w:rsidR="00F02D72">
        <w:rPr>
          <w:sz w:val="20"/>
          <w:szCs w:val="20"/>
        </w:rPr>
        <w:t xml:space="preserve"> stored </w:t>
      </w:r>
      <w:r w:rsidR="00F96328" w:rsidRPr="00F96328">
        <w:rPr>
          <w:sz w:val="20"/>
          <w:szCs w:val="20"/>
        </w:rPr>
        <w:t>2D ElectroMagnetic mass-energ</w:t>
      </w:r>
      <w:r>
        <w:rPr>
          <w:sz w:val="20"/>
          <w:szCs w:val="20"/>
        </w:rPr>
        <w:t xml:space="preserve">y momenta </w:t>
      </w:r>
      <w:r w:rsidR="00F02D72">
        <w:rPr>
          <w:sz w:val="20"/>
          <w:szCs w:val="20"/>
        </w:rPr>
        <w:t>as radiant light and heat</w:t>
      </w:r>
      <w:r>
        <w:rPr>
          <w:sz w:val="20"/>
          <w:szCs w:val="20"/>
        </w:rPr>
        <w:t xml:space="preserve"> into the surrounding space</w:t>
      </w:r>
      <w:r w:rsidR="00F02D72">
        <w:rPr>
          <w:sz w:val="20"/>
          <w:szCs w:val="20"/>
        </w:rPr>
        <w:t>.</w:t>
      </w:r>
    </w:p>
    <w:p w:rsidR="00C34297" w:rsidRDefault="00C34297" w:rsidP="00F27136">
      <w:pPr>
        <w:jc w:val="both"/>
        <w:rPr>
          <w:sz w:val="20"/>
          <w:szCs w:val="20"/>
        </w:rPr>
      </w:pPr>
    </w:p>
    <w:p w:rsidR="00C34297" w:rsidRDefault="00C34297" w:rsidP="00F27136">
      <w:pPr>
        <w:jc w:val="both"/>
        <w:rPr>
          <w:sz w:val="20"/>
          <w:szCs w:val="20"/>
        </w:rPr>
      </w:pPr>
      <w:r>
        <w:rPr>
          <w:sz w:val="20"/>
          <w:szCs w:val="20"/>
        </w:rPr>
        <w:t>Stars do not fuse elements to release energy – they pinch Matter topologies to release radiant mass-energy geometries</w:t>
      </w:r>
    </w:p>
    <w:p w:rsidR="00C34297" w:rsidRDefault="00E560A0" w:rsidP="00F27136">
      <w:pPr>
        <w:jc w:val="both"/>
        <w:rPr>
          <w:sz w:val="20"/>
          <w:szCs w:val="20"/>
        </w:rPr>
      </w:pPr>
      <w:r>
        <w:rPr>
          <w:noProof/>
        </w:rPr>
        <w:pict>
          <v:shape id="_x0000_s1045" type="#_x0000_t75" style="position:absolute;left:0;text-align:left;margin-left:277.5pt;margin-top:-9.25pt;width:265.55pt;height:185.2pt;z-index:1;mso-position-horizontal-relative:text;mso-position-vertical-relative:text;mso-width-relative:page;mso-height-relative:page">
            <v:imagedata r:id="rId29" o:title="Tetryonics 73"/>
            <w10:wrap type="square"/>
          </v:shape>
        </w:pict>
      </w:r>
    </w:p>
    <w:p w:rsidR="00F96328" w:rsidRPr="006C6094" w:rsidRDefault="00F96328" w:rsidP="00F27136">
      <w:pPr>
        <w:numPr>
          <w:ilvl w:val="0"/>
          <w:numId w:val="21"/>
        </w:numPr>
        <w:jc w:val="both"/>
        <w:rPr>
          <w:b/>
          <w:smallCaps/>
          <w:kern w:val="28"/>
          <w:sz w:val="20"/>
          <w:szCs w:val="20"/>
        </w:rPr>
      </w:pPr>
      <w:r w:rsidRPr="006C6094">
        <w:rPr>
          <w:b/>
          <w:smallCaps/>
          <w:kern w:val="28"/>
          <w:sz w:val="20"/>
          <w:szCs w:val="20"/>
        </w:rPr>
        <w:t>Energy from the Stars</w:t>
      </w:r>
    </w:p>
    <w:p w:rsidR="003C4BCF" w:rsidRPr="00F02D72" w:rsidRDefault="003C4BCF" w:rsidP="00F27136">
      <w:pPr>
        <w:jc w:val="both"/>
        <w:rPr>
          <w:b/>
          <w:i/>
          <w:sz w:val="20"/>
          <w:szCs w:val="20"/>
          <w:u w:val="single"/>
        </w:rPr>
      </w:pPr>
    </w:p>
    <w:p w:rsidR="00F96328" w:rsidRDefault="00F96328" w:rsidP="00F27136">
      <w:pPr>
        <w:jc w:val="both"/>
        <w:rPr>
          <w:sz w:val="20"/>
          <w:szCs w:val="20"/>
        </w:rPr>
      </w:pPr>
      <w:r w:rsidRPr="00F96328">
        <w:rPr>
          <w:sz w:val="20"/>
          <w:szCs w:val="20"/>
        </w:rPr>
        <w:t xml:space="preserve">The 3D standing-wave topologies of </w:t>
      </w:r>
      <w:r w:rsidR="00FD1D1C">
        <w:rPr>
          <w:sz w:val="20"/>
          <w:szCs w:val="20"/>
        </w:rPr>
        <w:t xml:space="preserve">all </w:t>
      </w:r>
      <w:r w:rsidRPr="00F96328">
        <w:rPr>
          <w:sz w:val="20"/>
          <w:szCs w:val="20"/>
        </w:rPr>
        <w:t xml:space="preserve">Matter provide a rigid structure that displaces the surrounding Vacuum energies and creates a pressure gradient which we call </w:t>
      </w:r>
      <w:r w:rsidR="003C6221">
        <w:rPr>
          <w:sz w:val="20"/>
          <w:szCs w:val="20"/>
        </w:rPr>
        <w:t xml:space="preserve">attractive </w:t>
      </w:r>
      <w:r w:rsidRPr="00F96328">
        <w:rPr>
          <w:sz w:val="20"/>
          <w:szCs w:val="20"/>
        </w:rPr>
        <w:t>Gravity.</w:t>
      </w:r>
    </w:p>
    <w:p w:rsidR="00FF013A" w:rsidRPr="00F96328" w:rsidRDefault="00FF013A" w:rsidP="00F27136">
      <w:pPr>
        <w:jc w:val="both"/>
        <w:rPr>
          <w:sz w:val="20"/>
          <w:szCs w:val="20"/>
        </w:rPr>
      </w:pPr>
    </w:p>
    <w:p w:rsidR="00F96328" w:rsidRDefault="00F96328" w:rsidP="00F27136">
      <w:pPr>
        <w:jc w:val="both"/>
        <w:rPr>
          <w:sz w:val="20"/>
          <w:szCs w:val="20"/>
        </w:rPr>
      </w:pPr>
      <w:r w:rsidRPr="00F96328">
        <w:rPr>
          <w:sz w:val="20"/>
          <w:szCs w:val="20"/>
        </w:rPr>
        <w:t xml:space="preserve">And the destruction of these Matter topologies in turn creates radiant energies that propagate out into the surrounding space </w:t>
      </w:r>
      <w:r w:rsidR="003C6221">
        <w:rPr>
          <w:sz w:val="20"/>
          <w:szCs w:val="20"/>
        </w:rPr>
        <w:t xml:space="preserve">eventually </w:t>
      </w:r>
      <w:r w:rsidRPr="00F96328">
        <w:rPr>
          <w:sz w:val="20"/>
          <w:szCs w:val="20"/>
        </w:rPr>
        <w:t>weaken</w:t>
      </w:r>
      <w:r w:rsidR="003C6221">
        <w:rPr>
          <w:sz w:val="20"/>
          <w:szCs w:val="20"/>
        </w:rPr>
        <w:t xml:space="preserve">ing to </w:t>
      </w:r>
      <w:r w:rsidRPr="00F96328">
        <w:rPr>
          <w:sz w:val="20"/>
          <w:szCs w:val="20"/>
        </w:rPr>
        <w:t xml:space="preserve">form </w:t>
      </w:r>
      <w:r w:rsidR="003C6221">
        <w:rPr>
          <w:sz w:val="20"/>
          <w:szCs w:val="20"/>
        </w:rPr>
        <w:t>v</w:t>
      </w:r>
      <w:r w:rsidRPr="00F96328">
        <w:rPr>
          <w:sz w:val="20"/>
          <w:szCs w:val="20"/>
        </w:rPr>
        <w:t>acuum energies that permeate all of Space.</w:t>
      </w:r>
    </w:p>
    <w:p w:rsidR="00F02D72" w:rsidRPr="00F96328" w:rsidRDefault="00F02D72" w:rsidP="00F27136">
      <w:pPr>
        <w:jc w:val="both"/>
        <w:rPr>
          <w:sz w:val="20"/>
          <w:szCs w:val="20"/>
        </w:rPr>
      </w:pPr>
    </w:p>
    <w:p w:rsidR="00F96328" w:rsidRDefault="00F96328" w:rsidP="00F27136">
      <w:pPr>
        <w:jc w:val="both"/>
        <w:rPr>
          <w:sz w:val="20"/>
          <w:szCs w:val="20"/>
        </w:rPr>
      </w:pPr>
      <w:r w:rsidRPr="00F96328">
        <w:rPr>
          <w:sz w:val="20"/>
          <w:szCs w:val="20"/>
        </w:rPr>
        <w:t>Th</w:t>
      </w:r>
      <w:r w:rsidR="003C6221">
        <w:rPr>
          <w:sz w:val="20"/>
          <w:szCs w:val="20"/>
        </w:rPr>
        <w:t>is</w:t>
      </w:r>
      <w:r w:rsidRPr="00F96328">
        <w:rPr>
          <w:sz w:val="20"/>
          <w:szCs w:val="20"/>
        </w:rPr>
        <w:t xml:space="preserve"> eternal cycle of Matter creation and destruction within Stars and Galaxies is what drives the Universe we see today causing it to contract as it forms gravitational Matter and to expand as it restructures the standing-wave Matter into radiant forms of Energy (Light and heat).</w:t>
      </w:r>
    </w:p>
    <w:p w:rsidR="00FD1D1C" w:rsidRPr="00F96328" w:rsidRDefault="00FD1D1C" w:rsidP="00F27136">
      <w:pPr>
        <w:jc w:val="both"/>
        <w:rPr>
          <w:sz w:val="20"/>
          <w:szCs w:val="20"/>
        </w:rPr>
      </w:pPr>
    </w:p>
    <w:p w:rsidR="00F96328" w:rsidRDefault="00E560A0" w:rsidP="00F27136">
      <w:pPr>
        <w:jc w:val="both"/>
        <w:rPr>
          <w:sz w:val="20"/>
          <w:szCs w:val="20"/>
        </w:rPr>
      </w:pPr>
      <w:r>
        <w:rPr>
          <w:sz w:val="20"/>
          <w:szCs w:val="20"/>
        </w:rPr>
        <w:pict>
          <v:shape id="Picture 20" o:spid="_x0000_s1028" type="#_x0000_t75" style="position:absolute;left:0;text-align:left;margin-left:-1.8pt;margin-top:43.6pt;width:247.95pt;height:175.15pt;z-index:-10;visibility:visible">
            <v:imagedata r:id="rId30" o:title=""/>
            <w10:wrap type="square"/>
          </v:shape>
        </w:pict>
      </w:r>
      <w:r w:rsidR="00F96328" w:rsidRPr="00F96328">
        <w:rPr>
          <w:sz w:val="20"/>
          <w:szCs w:val="20"/>
        </w:rPr>
        <w:t xml:space="preserve">The same process offers us </w:t>
      </w:r>
      <w:r w:rsidR="00FD1D1C">
        <w:rPr>
          <w:sz w:val="20"/>
          <w:szCs w:val="20"/>
        </w:rPr>
        <w:t xml:space="preserve">a source of </w:t>
      </w:r>
      <w:r w:rsidR="00F96328" w:rsidRPr="00F96328">
        <w:rPr>
          <w:sz w:val="20"/>
          <w:szCs w:val="20"/>
        </w:rPr>
        <w:t xml:space="preserve">clean, limitless energy for all our needs as well as unlimited resources </w:t>
      </w:r>
      <w:r w:rsidR="00FD1D1C">
        <w:rPr>
          <w:sz w:val="20"/>
          <w:szCs w:val="20"/>
        </w:rPr>
        <w:t>by restructuring 3D Matter into radiant</w:t>
      </w:r>
      <w:r w:rsidR="00F96328" w:rsidRPr="00F96328">
        <w:rPr>
          <w:sz w:val="20"/>
          <w:szCs w:val="20"/>
        </w:rPr>
        <w:t xml:space="preserve"> </w:t>
      </w:r>
      <w:r w:rsidR="00FD1D1C">
        <w:rPr>
          <w:sz w:val="20"/>
          <w:szCs w:val="20"/>
        </w:rPr>
        <w:t>mass-</w:t>
      </w:r>
      <w:r w:rsidR="00F96328" w:rsidRPr="00F96328">
        <w:rPr>
          <w:sz w:val="20"/>
          <w:szCs w:val="20"/>
        </w:rPr>
        <w:t>energ</w:t>
      </w:r>
      <w:r w:rsidR="00FD1D1C">
        <w:rPr>
          <w:sz w:val="20"/>
          <w:szCs w:val="20"/>
        </w:rPr>
        <w:t>ies with 100% efficiency</w:t>
      </w:r>
      <w:r w:rsidR="00F96328" w:rsidRPr="00F96328">
        <w:rPr>
          <w:sz w:val="20"/>
          <w:szCs w:val="20"/>
        </w:rPr>
        <w:t>.</w:t>
      </w:r>
    </w:p>
    <w:p w:rsidR="00440631" w:rsidRDefault="00440631" w:rsidP="00F27136">
      <w:pPr>
        <w:jc w:val="both"/>
        <w:rPr>
          <w:sz w:val="20"/>
          <w:szCs w:val="20"/>
        </w:rPr>
      </w:pPr>
    </w:p>
    <w:p w:rsidR="00624B72" w:rsidRDefault="00624B72" w:rsidP="00F27136">
      <w:pPr>
        <w:jc w:val="both"/>
        <w:rPr>
          <w:sz w:val="20"/>
          <w:szCs w:val="20"/>
        </w:rPr>
      </w:pPr>
      <w:r w:rsidRPr="00F96328">
        <w:rPr>
          <w:sz w:val="20"/>
          <w:szCs w:val="20"/>
        </w:rPr>
        <w:t xml:space="preserve">Our toxic stockpiles of radioactive wastes can be completely eliminated from the environment and electrical power can be safely stored as </w:t>
      </w:r>
      <w:r w:rsidR="006741BD">
        <w:rPr>
          <w:sz w:val="20"/>
          <w:szCs w:val="20"/>
        </w:rPr>
        <w:t xml:space="preserve">non-radioactive </w:t>
      </w:r>
      <w:r w:rsidRPr="00F96328">
        <w:rPr>
          <w:sz w:val="20"/>
          <w:szCs w:val="20"/>
        </w:rPr>
        <w:t>mass</w:t>
      </w:r>
      <w:r w:rsidR="006741BD">
        <w:rPr>
          <w:sz w:val="20"/>
          <w:szCs w:val="20"/>
        </w:rPr>
        <w:t>es</w:t>
      </w:r>
      <w:r w:rsidRPr="00F96328">
        <w:rPr>
          <w:sz w:val="20"/>
          <w:szCs w:val="20"/>
        </w:rPr>
        <w:t xml:space="preserve"> within </w:t>
      </w:r>
      <w:r w:rsidR="006741BD">
        <w:rPr>
          <w:sz w:val="20"/>
          <w:szCs w:val="20"/>
        </w:rPr>
        <w:t>macro</w:t>
      </w:r>
      <w:r w:rsidRPr="00F96328">
        <w:rPr>
          <w:sz w:val="20"/>
          <w:szCs w:val="20"/>
        </w:rPr>
        <w:t>-scale models of the deuterium nuclei and distributed worldwide to any location without the need for transmission lines.</w:t>
      </w:r>
    </w:p>
    <w:p w:rsidR="006741BD" w:rsidRDefault="006741BD" w:rsidP="00F27136">
      <w:pPr>
        <w:jc w:val="both"/>
        <w:rPr>
          <w:sz w:val="20"/>
          <w:szCs w:val="20"/>
        </w:rPr>
      </w:pPr>
    </w:p>
    <w:p w:rsidR="00FD1D1C" w:rsidRDefault="00FD1D1C" w:rsidP="00F27136">
      <w:pPr>
        <w:jc w:val="both"/>
        <w:rPr>
          <w:sz w:val="20"/>
          <w:szCs w:val="20"/>
        </w:rPr>
      </w:pPr>
      <w:r>
        <w:rPr>
          <w:sz w:val="20"/>
          <w:szCs w:val="20"/>
        </w:rPr>
        <w:t>Clean, limitless energies can now be created by correcting our current model and understanding of stellar ‘fusion’ through the application of e</w:t>
      </w:r>
      <w:r w:rsidR="00440631" w:rsidRPr="00F96328">
        <w:rPr>
          <w:sz w:val="20"/>
          <w:szCs w:val="20"/>
        </w:rPr>
        <w:t>quilateral Planck energies and the Tetryonic unified field equation of mass-ENERGY-Matter to our needs</w:t>
      </w:r>
      <w:r>
        <w:rPr>
          <w:sz w:val="20"/>
          <w:szCs w:val="20"/>
        </w:rPr>
        <w:t>.</w:t>
      </w:r>
    </w:p>
    <w:p w:rsidR="00FD1D1C" w:rsidRDefault="00FD1D1C" w:rsidP="00F27136">
      <w:pPr>
        <w:jc w:val="both"/>
        <w:rPr>
          <w:sz w:val="20"/>
          <w:szCs w:val="20"/>
        </w:rPr>
      </w:pPr>
    </w:p>
    <w:p w:rsidR="00440631" w:rsidRDefault="00FD1D1C" w:rsidP="00F27136">
      <w:pPr>
        <w:jc w:val="both"/>
        <w:rPr>
          <w:sz w:val="20"/>
          <w:szCs w:val="20"/>
        </w:rPr>
      </w:pPr>
      <w:r>
        <w:rPr>
          <w:sz w:val="20"/>
          <w:szCs w:val="20"/>
        </w:rPr>
        <w:t>F</w:t>
      </w:r>
      <w:r w:rsidR="00440631" w:rsidRPr="00F96328">
        <w:rPr>
          <w:sz w:val="20"/>
          <w:szCs w:val="20"/>
        </w:rPr>
        <w:t xml:space="preserve">or the first time in Humanity’s history, we </w:t>
      </w:r>
      <w:r>
        <w:rPr>
          <w:sz w:val="20"/>
          <w:szCs w:val="20"/>
        </w:rPr>
        <w:t xml:space="preserve">find we </w:t>
      </w:r>
      <w:r w:rsidR="00440631" w:rsidRPr="00F96328">
        <w:rPr>
          <w:sz w:val="20"/>
          <w:szCs w:val="20"/>
        </w:rPr>
        <w:t>have the chance to advance our civilization to new pinnacles of technology and understanding in turn leaving our World a better place than we found it to be.</w:t>
      </w:r>
    </w:p>
    <w:p w:rsidR="00440631" w:rsidRPr="00F96328" w:rsidRDefault="00440631" w:rsidP="00F27136">
      <w:pPr>
        <w:jc w:val="both"/>
        <w:rPr>
          <w:sz w:val="20"/>
          <w:szCs w:val="20"/>
        </w:rPr>
      </w:pPr>
    </w:p>
    <w:p w:rsidR="00440631" w:rsidRDefault="00AD147B" w:rsidP="00F27136">
      <w:pPr>
        <w:jc w:val="both"/>
        <w:rPr>
          <w:sz w:val="20"/>
          <w:szCs w:val="20"/>
        </w:rPr>
      </w:pPr>
      <w:r>
        <w:rPr>
          <w:sz w:val="20"/>
          <w:szCs w:val="20"/>
        </w:rPr>
        <w:t>Age</w:t>
      </w:r>
      <w:r w:rsidR="00440631" w:rsidRPr="00F96328">
        <w:rPr>
          <w:sz w:val="20"/>
          <w:szCs w:val="20"/>
        </w:rPr>
        <w:t xml:space="preserve"> old dilemma</w:t>
      </w:r>
      <w:r>
        <w:rPr>
          <w:sz w:val="20"/>
          <w:szCs w:val="20"/>
        </w:rPr>
        <w:t>s</w:t>
      </w:r>
      <w:r w:rsidR="00440631" w:rsidRPr="00F96328">
        <w:rPr>
          <w:sz w:val="20"/>
          <w:szCs w:val="20"/>
        </w:rPr>
        <w:t xml:space="preserve"> of technological</w:t>
      </w:r>
      <w:r>
        <w:rPr>
          <w:sz w:val="20"/>
          <w:szCs w:val="20"/>
        </w:rPr>
        <w:t xml:space="preserve"> and </w:t>
      </w:r>
      <w:r w:rsidR="00CD08FE">
        <w:rPr>
          <w:sz w:val="20"/>
          <w:szCs w:val="20"/>
        </w:rPr>
        <w:t xml:space="preserve">scientific </w:t>
      </w:r>
      <w:r w:rsidR="00CD08FE" w:rsidRPr="00F96328">
        <w:rPr>
          <w:sz w:val="20"/>
          <w:szCs w:val="20"/>
        </w:rPr>
        <w:t>advancement</w:t>
      </w:r>
      <w:r w:rsidR="00440631" w:rsidRPr="00F96328">
        <w:rPr>
          <w:sz w:val="20"/>
          <w:szCs w:val="20"/>
        </w:rPr>
        <w:t xml:space="preserve"> </w:t>
      </w:r>
      <w:r>
        <w:rPr>
          <w:sz w:val="20"/>
          <w:szCs w:val="20"/>
        </w:rPr>
        <w:t xml:space="preserve">at the cost of </w:t>
      </w:r>
      <w:r w:rsidR="00440631" w:rsidRPr="00F96328">
        <w:rPr>
          <w:sz w:val="20"/>
          <w:szCs w:val="20"/>
        </w:rPr>
        <w:t xml:space="preserve">environmental pollution </w:t>
      </w:r>
      <w:r w:rsidR="00C34297">
        <w:rPr>
          <w:sz w:val="20"/>
          <w:szCs w:val="20"/>
        </w:rPr>
        <w:t xml:space="preserve">and climate change </w:t>
      </w:r>
      <w:r w:rsidR="00440631" w:rsidRPr="00F96328">
        <w:rPr>
          <w:sz w:val="20"/>
          <w:szCs w:val="20"/>
        </w:rPr>
        <w:t xml:space="preserve">is at an end </w:t>
      </w:r>
    </w:p>
    <w:p w:rsidR="00F02D72" w:rsidRPr="00F96328" w:rsidRDefault="00F02D72" w:rsidP="00F27136">
      <w:pPr>
        <w:jc w:val="both"/>
        <w:rPr>
          <w:sz w:val="20"/>
          <w:szCs w:val="20"/>
        </w:rPr>
      </w:pPr>
    </w:p>
    <w:p w:rsidR="00F96328" w:rsidRDefault="00AD147B" w:rsidP="00F27136">
      <w:pPr>
        <w:jc w:val="both"/>
        <w:rPr>
          <w:sz w:val="20"/>
          <w:szCs w:val="20"/>
        </w:rPr>
      </w:pPr>
      <w:r>
        <w:rPr>
          <w:sz w:val="20"/>
          <w:szCs w:val="20"/>
        </w:rPr>
        <w:t xml:space="preserve">Older nuclear and </w:t>
      </w:r>
      <w:r w:rsidR="00F96328" w:rsidRPr="00F96328">
        <w:rPr>
          <w:sz w:val="20"/>
          <w:szCs w:val="20"/>
        </w:rPr>
        <w:t>hydro-electric storage schemes can be eliminated</w:t>
      </w:r>
      <w:r>
        <w:rPr>
          <w:sz w:val="20"/>
          <w:szCs w:val="20"/>
        </w:rPr>
        <w:t xml:space="preserve"> and replaced</w:t>
      </w:r>
      <w:r w:rsidR="00F96328" w:rsidRPr="00F96328">
        <w:rPr>
          <w:sz w:val="20"/>
          <w:szCs w:val="20"/>
        </w:rPr>
        <w:t xml:space="preserve">, returning water courses </w:t>
      </w:r>
      <w:r>
        <w:rPr>
          <w:sz w:val="20"/>
          <w:szCs w:val="20"/>
        </w:rPr>
        <w:t xml:space="preserve">and environments </w:t>
      </w:r>
      <w:r w:rsidR="00F96328" w:rsidRPr="00F96328">
        <w:rPr>
          <w:sz w:val="20"/>
          <w:szCs w:val="20"/>
        </w:rPr>
        <w:t xml:space="preserve">to their </w:t>
      </w:r>
      <w:r>
        <w:rPr>
          <w:sz w:val="20"/>
          <w:szCs w:val="20"/>
        </w:rPr>
        <w:t xml:space="preserve">original </w:t>
      </w:r>
      <w:r w:rsidR="00F96328" w:rsidRPr="00F96328">
        <w:rPr>
          <w:sz w:val="20"/>
          <w:szCs w:val="20"/>
        </w:rPr>
        <w:t xml:space="preserve">natural states </w:t>
      </w:r>
      <w:r>
        <w:rPr>
          <w:sz w:val="20"/>
          <w:szCs w:val="20"/>
        </w:rPr>
        <w:t>i</w:t>
      </w:r>
      <w:r w:rsidR="00F96328" w:rsidRPr="00F96328">
        <w:rPr>
          <w:sz w:val="20"/>
          <w:szCs w:val="20"/>
        </w:rPr>
        <w:t xml:space="preserve">n turn reducing </w:t>
      </w:r>
      <w:r>
        <w:rPr>
          <w:sz w:val="20"/>
          <w:szCs w:val="20"/>
        </w:rPr>
        <w:t xml:space="preserve">tensions and </w:t>
      </w:r>
      <w:r w:rsidR="00F96328" w:rsidRPr="00F96328">
        <w:rPr>
          <w:sz w:val="20"/>
          <w:szCs w:val="20"/>
        </w:rPr>
        <w:t xml:space="preserve">conflicts stemming from the </w:t>
      </w:r>
      <w:r>
        <w:rPr>
          <w:sz w:val="20"/>
          <w:szCs w:val="20"/>
        </w:rPr>
        <w:t>availability of energy r</w:t>
      </w:r>
      <w:r w:rsidR="00F96328" w:rsidRPr="00F96328">
        <w:rPr>
          <w:sz w:val="20"/>
          <w:szCs w:val="20"/>
        </w:rPr>
        <w:t>esource</w:t>
      </w:r>
      <w:r>
        <w:rPr>
          <w:sz w:val="20"/>
          <w:szCs w:val="20"/>
        </w:rPr>
        <w:t>s</w:t>
      </w:r>
      <w:r w:rsidR="00F96328" w:rsidRPr="00F96328">
        <w:rPr>
          <w:sz w:val="20"/>
          <w:szCs w:val="20"/>
        </w:rPr>
        <w:t xml:space="preserve"> worldwide.</w:t>
      </w:r>
    </w:p>
    <w:p w:rsidR="00AD147B" w:rsidRPr="00F96328" w:rsidRDefault="00AD147B" w:rsidP="00F27136">
      <w:pPr>
        <w:jc w:val="both"/>
        <w:rPr>
          <w:sz w:val="20"/>
          <w:szCs w:val="20"/>
        </w:rPr>
      </w:pPr>
    </w:p>
    <w:p w:rsidR="006C6094" w:rsidRDefault="00AD147B" w:rsidP="00F27136">
      <w:pPr>
        <w:jc w:val="both"/>
        <w:rPr>
          <w:sz w:val="20"/>
          <w:szCs w:val="20"/>
        </w:rPr>
      </w:pPr>
      <w:r>
        <w:rPr>
          <w:sz w:val="20"/>
          <w:szCs w:val="20"/>
        </w:rPr>
        <w:t>Tetryonic theory offers a new geometric perspective that builds on the foundations of Classical, Quantum and Relativistic theories, unites all these disparate scientific disciplines through equilateral Planck quanta of mass-energy momenta and p</w:t>
      </w:r>
      <w:r w:rsidRPr="00F96328">
        <w:rPr>
          <w:sz w:val="20"/>
          <w:szCs w:val="20"/>
        </w:rPr>
        <w:t>av</w:t>
      </w:r>
      <w:r>
        <w:rPr>
          <w:sz w:val="20"/>
          <w:szCs w:val="20"/>
        </w:rPr>
        <w:t>es</w:t>
      </w:r>
      <w:r w:rsidRPr="00F96328">
        <w:rPr>
          <w:sz w:val="20"/>
          <w:szCs w:val="20"/>
        </w:rPr>
        <w:t xml:space="preserve"> the way</w:t>
      </w:r>
      <w:r>
        <w:rPr>
          <w:sz w:val="20"/>
          <w:szCs w:val="20"/>
        </w:rPr>
        <w:t xml:space="preserve"> forward</w:t>
      </w:r>
      <w:r w:rsidRPr="00F96328">
        <w:rPr>
          <w:sz w:val="20"/>
          <w:szCs w:val="20"/>
        </w:rPr>
        <w:t xml:space="preserve"> for new discoveries and a greater understanding of </w:t>
      </w:r>
      <w:r>
        <w:rPr>
          <w:sz w:val="20"/>
          <w:szCs w:val="20"/>
        </w:rPr>
        <w:t>the mechanics of mass-ENERGY-Matter and fields of Force on all scales of physics in our Universe</w:t>
      </w:r>
    </w:p>
    <w:p w:rsidR="00AD147B" w:rsidRDefault="00AD147B" w:rsidP="00F27136">
      <w:pPr>
        <w:jc w:val="both"/>
        <w:rPr>
          <w:sz w:val="20"/>
          <w:szCs w:val="20"/>
        </w:rPr>
      </w:pPr>
    </w:p>
    <w:p w:rsidR="006C6094" w:rsidRDefault="006C6094" w:rsidP="00F27136">
      <w:pPr>
        <w:jc w:val="both"/>
        <w:rPr>
          <w:sz w:val="20"/>
          <w:szCs w:val="20"/>
        </w:rPr>
      </w:pPr>
    </w:p>
    <w:p w:rsidR="00BA1BE9" w:rsidRDefault="006741BD" w:rsidP="00F27136">
      <w:pPr>
        <w:pStyle w:val="ReferenceHead"/>
        <w:jc w:val="both"/>
      </w:pPr>
      <w:r>
        <w:t>ACKNOWLEDGMENTS</w:t>
      </w:r>
    </w:p>
    <w:p w:rsidR="00DA3BDA" w:rsidRPr="00ED3A86" w:rsidRDefault="00DA3BDA" w:rsidP="006B6AB9">
      <w:pPr>
        <w:pStyle w:val="ListParagraph"/>
        <w:numPr>
          <w:ilvl w:val="0"/>
          <w:numId w:val="18"/>
        </w:numPr>
        <w:autoSpaceDE w:val="0"/>
        <w:autoSpaceDN w:val="0"/>
        <w:adjustRightInd w:val="0"/>
        <w:rPr>
          <w:rFonts w:ascii="Times New Roman" w:hAnsi="Times New Roman"/>
          <w:sz w:val="20"/>
          <w:szCs w:val="20"/>
        </w:rPr>
      </w:pPr>
      <w:r>
        <w:rPr>
          <w:rFonts w:ascii="Times New Roman" w:hAnsi="Times New Roman"/>
          <w:sz w:val="20"/>
          <w:szCs w:val="20"/>
        </w:rPr>
        <w:t xml:space="preserve">Ranjith Reddy, </w:t>
      </w:r>
      <w:r w:rsidR="006B6AB9">
        <w:rPr>
          <w:rFonts w:ascii="Times New Roman" w:hAnsi="Times New Roman"/>
          <w:sz w:val="20"/>
          <w:szCs w:val="20"/>
        </w:rPr>
        <w:t xml:space="preserve">Engineering </w:t>
      </w:r>
      <w:r w:rsidRPr="00ED3A86">
        <w:rPr>
          <w:rFonts w:ascii="Times New Roman" w:hAnsi="Times New Roman"/>
          <w:sz w:val="20"/>
          <w:szCs w:val="20"/>
        </w:rPr>
        <w:t>Stud</w:t>
      </w:r>
      <w:r w:rsidR="006B6AB9">
        <w:rPr>
          <w:rFonts w:ascii="Times New Roman" w:hAnsi="Times New Roman"/>
          <w:sz w:val="20"/>
          <w:szCs w:val="20"/>
        </w:rPr>
        <w:t>ent</w:t>
      </w:r>
      <w:r w:rsidR="00CD08FE">
        <w:rPr>
          <w:rFonts w:ascii="Times New Roman" w:hAnsi="Times New Roman"/>
          <w:sz w:val="20"/>
          <w:szCs w:val="20"/>
        </w:rPr>
        <w:t xml:space="preserve">, </w:t>
      </w:r>
      <w:r w:rsidR="006B6AB9">
        <w:rPr>
          <w:rFonts w:ascii="Times New Roman" w:hAnsi="Times New Roman"/>
          <w:sz w:val="20"/>
          <w:szCs w:val="20"/>
        </w:rPr>
        <w:t>Hyderabad</w:t>
      </w:r>
      <w:r w:rsidR="00CD08FE">
        <w:rPr>
          <w:rFonts w:ascii="Times New Roman" w:hAnsi="Times New Roman"/>
          <w:sz w:val="20"/>
          <w:szCs w:val="20"/>
        </w:rPr>
        <w:t xml:space="preserve">, </w:t>
      </w:r>
      <w:r w:rsidR="006B6AB9">
        <w:rPr>
          <w:rFonts w:ascii="Times New Roman" w:hAnsi="Times New Roman"/>
          <w:sz w:val="20"/>
          <w:szCs w:val="20"/>
        </w:rPr>
        <w:t>A.P,</w:t>
      </w:r>
      <w:r w:rsidRPr="00ED3A86">
        <w:rPr>
          <w:rFonts w:ascii="Times New Roman" w:hAnsi="Times New Roman"/>
          <w:sz w:val="20"/>
          <w:szCs w:val="20"/>
        </w:rPr>
        <w:t>India</w:t>
      </w:r>
      <w:r w:rsidR="006B6AB9">
        <w:rPr>
          <w:rFonts w:ascii="Times New Roman" w:hAnsi="Times New Roman"/>
          <w:sz w:val="20"/>
          <w:szCs w:val="20"/>
        </w:rPr>
        <w:t xml:space="preserve">. </w:t>
      </w:r>
    </w:p>
    <w:p w:rsidR="00DA3BDA" w:rsidRPr="00ED3A86" w:rsidRDefault="00DA3BDA" w:rsidP="006B6AB9">
      <w:pPr>
        <w:pStyle w:val="ListParagraph"/>
        <w:numPr>
          <w:ilvl w:val="0"/>
          <w:numId w:val="18"/>
        </w:numPr>
        <w:autoSpaceDE w:val="0"/>
        <w:autoSpaceDN w:val="0"/>
        <w:adjustRightInd w:val="0"/>
        <w:rPr>
          <w:rFonts w:ascii="Times New Roman" w:hAnsi="Times New Roman"/>
          <w:sz w:val="20"/>
          <w:szCs w:val="20"/>
        </w:rPr>
      </w:pPr>
      <w:r w:rsidRPr="00ED3A86">
        <w:rPr>
          <w:rFonts w:ascii="Times New Roman" w:hAnsi="Times New Roman"/>
          <w:sz w:val="20"/>
          <w:szCs w:val="20"/>
        </w:rPr>
        <w:t>Rene Cormier,</w:t>
      </w:r>
      <w:r>
        <w:rPr>
          <w:rFonts w:ascii="Times New Roman" w:hAnsi="Times New Roman"/>
          <w:sz w:val="20"/>
          <w:szCs w:val="20"/>
        </w:rPr>
        <w:t xml:space="preserve">  </w:t>
      </w:r>
      <w:r w:rsidRPr="00ED3A86">
        <w:rPr>
          <w:rFonts w:ascii="Times New Roman" w:hAnsi="Times New Roman"/>
          <w:sz w:val="20"/>
          <w:szCs w:val="20"/>
        </w:rPr>
        <w:t xml:space="preserve"> 3D CAD modelling, Calgary, </w:t>
      </w:r>
      <w:r>
        <w:rPr>
          <w:rFonts w:ascii="Times New Roman" w:hAnsi="Times New Roman"/>
          <w:sz w:val="20"/>
          <w:szCs w:val="20"/>
        </w:rPr>
        <w:tab/>
      </w:r>
      <w:r w:rsidRPr="00ED3A86">
        <w:rPr>
          <w:rFonts w:ascii="Times New Roman" w:hAnsi="Times New Roman"/>
          <w:sz w:val="20"/>
          <w:szCs w:val="20"/>
        </w:rPr>
        <w:t>Canada</w:t>
      </w:r>
    </w:p>
    <w:p w:rsidR="00DA3BDA" w:rsidRDefault="00DA3BDA" w:rsidP="006B6AB9">
      <w:pPr>
        <w:pStyle w:val="ListParagraph"/>
        <w:numPr>
          <w:ilvl w:val="0"/>
          <w:numId w:val="18"/>
        </w:numPr>
        <w:autoSpaceDE w:val="0"/>
        <w:autoSpaceDN w:val="0"/>
        <w:adjustRightInd w:val="0"/>
        <w:rPr>
          <w:rFonts w:ascii="Times New Roman" w:hAnsi="Times New Roman"/>
          <w:sz w:val="20"/>
          <w:szCs w:val="20"/>
        </w:rPr>
      </w:pPr>
      <w:r w:rsidRPr="00ED3A86">
        <w:rPr>
          <w:rFonts w:ascii="Times New Roman" w:hAnsi="Times New Roman"/>
          <w:sz w:val="20"/>
          <w:szCs w:val="20"/>
        </w:rPr>
        <w:t>Richard Blankenship</w:t>
      </w:r>
      <w:r>
        <w:rPr>
          <w:rFonts w:ascii="Times New Roman" w:hAnsi="Times New Roman"/>
          <w:sz w:val="20"/>
          <w:szCs w:val="20"/>
        </w:rPr>
        <w:t>,</w:t>
      </w:r>
      <w:r w:rsidRPr="00ED3A86">
        <w:rPr>
          <w:rFonts w:ascii="Times New Roman" w:hAnsi="Times New Roman"/>
          <w:sz w:val="20"/>
          <w:szCs w:val="20"/>
        </w:rPr>
        <w:t xml:space="preserve"> </w:t>
      </w:r>
      <w:r>
        <w:rPr>
          <w:rFonts w:ascii="Times New Roman" w:hAnsi="Times New Roman"/>
          <w:sz w:val="20"/>
          <w:szCs w:val="20"/>
        </w:rPr>
        <w:t xml:space="preserve">  </w:t>
      </w:r>
      <w:r w:rsidRPr="00ED3A86">
        <w:rPr>
          <w:rFonts w:ascii="Times New Roman" w:hAnsi="Times New Roman"/>
          <w:sz w:val="20"/>
          <w:szCs w:val="20"/>
        </w:rPr>
        <w:t>Web Design, Oklahoma</w:t>
      </w:r>
      <w:r w:rsidR="00CD08FE">
        <w:rPr>
          <w:rFonts w:ascii="Times New Roman" w:hAnsi="Times New Roman"/>
          <w:sz w:val="20"/>
          <w:szCs w:val="20"/>
        </w:rPr>
        <w:t>,</w:t>
      </w:r>
      <w:r w:rsidRPr="00ED3A86">
        <w:rPr>
          <w:rFonts w:ascii="Times New Roman" w:hAnsi="Times New Roman"/>
          <w:sz w:val="20"/>
          <w:szCs w:val="20"/>
        </w:rPr>
        <w:t xml:space="preserve"> </w:t>
      </w:r>
      <w:r>
        <w:rPr>
          <w:rFonts w:ascii="Times New Roman" w:hAnsi="Times New Roman"/>
          <w:sz w:val="20"/>
          <w:szCs w:val="20"/>
        </w:rPr>
        <w:tab/>
        <w:t>America</w:t>
      </w:r>
    </w:p>
    <w:p w:rsidR="00DA3BDA" w:rsidRPr="00ED3A86" w:rsidRDefault="00DA3BDA" w:rsidP="006B6AB9">
      <w:pPr>
        <w:pStyle w:val="ListParagraph"/>
        <w:numPr>
          <w:ilvl w:val="0"/>
          <w:numId w:val="18"/>
        </w:numPr>
        <w:autoSpaceDE w:val="0"/>
        <w:autoSpaceDN w:val="0"/>
        <w:adjustRightInd w:val="0"/>
        <w:rPr>
          <w:rFonts w:ascii="Times New Roman" w:hAnsi="Times New Roman"/>
          <w:sz w:val="20"/>
          <w:szCs w:val="20"/>
        </w:rPr>
      </w:pPr>
      <w:r>
        <w:rPr>
          <w:rFonts w:ascii="Times New Roman" w:hAnsi="Times New Roman"/>
          <w:sz w:val="20"/>
          <w:szCs w:val="20"/>
        </w:rPr>
        <w:t xml:space="preserve">Otto van Nieuwenhuijze,  Audio lectures, </w:t>
      </w:r>
      <w:r w:rsidR="004E29E9">
        <w:rPr>
          <w:rFonts w:ascii="Times New Roman" w:hAnsi="Times New Roman"/>
          <w:sz w:val="20"/>
          <w:szCs w:val="20"/>
        </w:rPr>
        <w:t xml:space="preserve"> </w:t>
      </w:r>
      <w:r>
        <w:rPr>
          <w:rFonts w:ascii="Times New Roman" w:hAnsi="Times New Roman"/>
          <w:sz w:val="20"/>
          <w:szCs w:val="20"/>
        </w:rPr>
        <w:t>Netherlands</w:t>
      </w:r>
      <w:r>
        <w:rPr>
          <w:rFonts w:ascii="Times New Roman" w:hAnsi="Times New Roman"/>
          <w:sz w:val="20"/>
          <w:szCs w:val="20"/>
        </w:rPr>
        <w:tab/>
      </w:r>
    </w:p>
    <w:p w:rsidR="00DA3BDA" w:rsidRDefault="00DA3BDA" w:rsidP="00F27136">
      <w:pPr>
        <w:pStyle w:val="ListParagraph"/>
        <w:autoSpaceDE w:val="0"/>
        <w:autoSpaceDN w:val="0"/>
        <w:adjustRightInd w:val="0"/>
        <w:ind w:left="405"/>
        <w:jc w:val="both"/>
        <w:rPr>
          <w:rFonts w:ascii="Times New Roman" w:hAnsi="Times New Roman"/>
          <w:sz w:val="20"/>
          <w:szCs w:val="20"/>
        </w:rPr>
      </w:pPr>
    </w:p>
    <w:p w:rsidR="00DA3BDA" w:rsidRPr="00ED3A86" w:rsidRDefault="00DA3BDA" w:rsidP="00F27136">
      <w:pPr>
        <w:pStyle w:val="ListParagraph"/>
        <w:autoSpaceDE w:val="0"/>
        <w:autoSpaceDN w:val="0"/>
        <w:adjustRightInd w:val="0"/>
        <w:ind w:left="405"/>
        <w:jc w:val="both"/>
        <w:rPr>
          <w:rFonts w:ascii="Times New Roman" w:hAnsi="Times New Roman"/>
        </w:rPr>
      </w:pPr>
      <w:r w:rsidRPr="00ED3A86">
        <w:rPr>
          <w:rFonts w:ascii="Times New Roman" w:hAnsi="Times New Roman"/>
        </w:rPr>
        <w:t>REFERENCES</w:t>
      </w:r>
    </w:p>
    <w:p w:rsidR="00DA3BDA" w:rsidRPr="00ED3A86" w:rsidRDefault="00DA3BDA" w:rsidP="00F27136">
      <w:pPr>
        <w:pStyle w:val="ListParagraph"/>
        <w:autoSpaceDE w:val="0"/>
        <w:autoSpaceDN w:val="0"/>
        <w:adjustRightInd w:val="0"/>
        <w:ind w:left="405"/>
        <w:jc w:val="both"/>
        <w:rPr>
          <w:rFonts w:ascii="Times New Roman" w:hAnsi="Times New Roman"/>
          <w:sz w:val="20"/>
          <w:szCs w:val="20"/>
        </w:rPr>
      </w:pPr>
      <w:r w:rsidRPr="00ED3A86">
        <w:rPr>
          <w:rFonts w:ascii="Times New Roman" w:hAnsi="Times New Roman"/>
          <w:sz w:val="20"/>
          <w:szCs w:val="20"/>
        </w:rPr>
        <w:t xml:space="preserve">1. </w:t>
      </w:r>
      <w:hyperlink r:id="rId31" w:history="1">
        <w:r w:rsidRPr="00ED3A86">
          <w:rPr>
            <w:rStyle w:val="Hyperlink"/>
            <w:rFonts w:ascii="Times New Roman" w:hAnsi="Times New Roman"/>
            <w:sz w:val="20"/>
            <w:szCs w:val="20"/>
          </w:rPr>
          <w:t>www.tetryonics.com</w:t>
        </w:r>
      </w:hyperlink>
    </w:p>
    <w:p w:rsidR="00DA3BDA" w:rsidRDefault="00DA3BDA" w:rsidP="00F27136">
      <w:pPr>
        <w:pStyle w:val="ListParagraph"/>
        <w:autoSpaceDE w:val="0"/>
        <w:autoSpaceDN w:val="0"/>
        <w:adjustRightInd w:val="0"/>
        <w:ind w:left="405"/>
        <w:jc w:val="both"/>
        <w:rPr>
          <w:rStyle w:val="Hyperlink"/>
          <w:rFonts w:ascii="Times New Roman" w:hAnsi="Times New Roman"/>
          <w:sz w:val="20"/>
          <w:szCs w:val="20"/>
        </w:rPr>
      </w:pPr>
      <w:r w:rsidRPr="00ED3A86">
        <w:rPr>
          <w:rFonts w:ascii="Times New Roman" w:hAnsi="Times New Roman"/>
          <w:sz w:val="20"/>
          <w:szCs w:val="20"/>
        </w:rPr>
        <w:t xml:space="preserve">2. </w:t>
      </w:r>
      <w:hyperlink r:id="rId32" w:history="1">
        <w:r w:rsidRPr="00ED3A86">
          <w:rPr>
            <w:rStyle w:val="Hyperlink"/>
            <w:rFonts w:ascii="Times New Roman" w:hAnsi="Times New Roman"/>
            <w:sz w:val="20"/>
            <w:szCs w:val="20"/>
          </w:rPr>
          <w:t>www.tetryonics101.com</w:t>
        </w:r>
      </w:hyperlink>
    </w:p>
    <w:p w:rsidR="00DA3BDA" w:rsidRDefault="00DA3BDA" w:rsidP="00F27136">
      <w:pPr>
        <w:pStyle w:val="ListParagraph"/>
        <w:autoSpaceDE w:val="0"/>
        <w:autoSpaceDN w:val="0"/>
        <w:adjustRightInd w:val="0"/>
        <w:ind w:left="405"/>
        <w:jc w:val="both"/>
        <w:rPr>
          <w:rFonts w:ascii="Times New Roman" w:hAnsi="Times New Roman"/>
          <w:sz w:val="20"/>
          <w:szCs w:val="20"/>
        </w:rPr>
      </w:pPr>
      <w:r>
        <w:rPr>
          <w:rFonts w:ascii="Times New Roman" w:hAnsi="Times New Roman"/>
          <w:sz w:val="20"/>
          <w:szCs w:val="20"/>
        </w:rPr>
        <w:t xml:space="preserve">3. </w:t>
      </w:r>
      <w:hyperlink r:id="rId33" w:history="1">
        <w:r w:rsidRPr="003B0FBF">
          <w:rPr>
            <w:rStyle w:val="Hyperlink"/>
            <w:rFonts w:ascii="Times New Roman" w:hAnsi="Times New Roman"/>
            <w:sz w:val="20"/>
            <w:szCs w:val="20"/>
          </w:rPr>
          <w:t>http://tetryonics.scienceoflife.nl/html/interviews.html</w:t>
        </w:r>
      </w:hyperlink>
    </w:p>
    <w:p w:rsidR="008A79B4" w:rsidRDefault="00A5423C" w:rsidP="00F27136">
      <w:pPr>
        <w:pStyle w:val="ReferenceHead"/>
        <w:jc w:val="both"/>
      </w:pPr>
      <w:r>
        <w:t>Author</w:t>
      </w:r>
      <w:r w:rsidR="006741BD">
        <w:t xml:space="preserve"> - </w:t>
      </w:r>
      <w:r w:rsidR="006741BD" w:rsidRPr="00A34166">
        <w:t>KELVIN</w:t>
      </w:r>
      <w:r w:rsidR="004E29E9">
        <w:t xml:space="preserve"> ABRAHAM</w:t>
      </w:r>
    </w:p>
    <w:p w:rsidR="006741BD" w:rsidRDefault="006741BD" w:rsidP="00F27136">
      <w:pPr>
        <w:jc w:val="both"/>
        <w:rPr>
          <w:sz w:val="20"/>
          <w:szCs w:val="20"/>
        </w:rPr>
      </w:pPr>
      <w:r>
        <w:rPr>
          <w:b/>
          <w:bCs/>
          <w:sz w:val="20"/>
          <w:szCs w:val="20"/>
        </w:rPr>
        <w:t xml:space="preserve">       </w:t>
      </w:r>
      <w:r w:rsidR="0008198A">
        <w:rPr>
          <w:b/>
          <w:bCs/>
          <w:sz w:val="20"/>
          <w:szCs w:val="20"/>
        </w:rPr>
        <w:t xml:space="preserve">Correspondence </w:t>
      </w:r>
      <w:r w:rsidR="0008198A" w:rsidRPr="00A34166">
        <w:rPr>
          <w:b/>
          <w:bCs/>
          <w:sz w:val="20"/>
          <w:szCs w:val="20"/>
        </w:rPr>
        <w:t xml:space="preserve">Author </w:t>
      </w:r>
      <w:r w:rsidR="0008198A" w:rsidRPr="00A34166">
        <w:rPr>
          <w:sz w:val="20"/>
          <w:szCs w:val="20"/>
        </w:rPr>
        <w:t xml:space="preserve">– </w:t>
      </w:r>
      <w:r w:rsidR="004E29E9">
        <w:rPr>
          <w:sz w:val="20"/>
          <w:szCs w:val="20"/>
        </w:rPr>
        <w:t>Kelvin C. AB</w:t>
      </w:r>
      <w:r>
        <w:rPr>
          <w:sz w:val="20"/>
          <w:szCs w:val="20"/>
        </w:rPr>
        <w:t>A</w:t>
      </w:r>
      <w:r w:rsidR="004E29E9">
        <w:rPr>
          <w:sz w:val="20"/>
          <w:szCs w:val="20"/>
        </w:rPr>
        <w:t>RHAM</w:t>
      </w:r>
      <w:r w:rsidR="0008198A">
        <w:rPr>
          <w:sz w:val="20"/>
          <w:szCs w:val="20"/>
        </w:rPr>
        <w:t>,</w:t>
      </w:r>
      <w:r w:rsidR="0008198A" w:rsidRPr="00A34166">
        <w:rPr>
          <w:sz w:val="20"/>
          <w:szCs w:val="20"/>
        </w:rPr>
        <w:t xml:space="preserve"> </w:t>
      </w:r>
      <w:r>
        <w:rPr>
          <w:sz w:val="20"/>
          <w:szCs w:val="20"/>
        </w:rPr>
        <w:t xml:space="preserve">         </w:t>
      </w:r>
    </w:p>
    <w:p w:rsidR="004E29E9" w:rsidRDefault="006741BD" w:rsidP="00F27136">
      <w:pPr>
        <w:jc w:val="both"/>
        <w:rPr>
          <w:sz w:val="20"/>
          <w:szCs w:val="20"/>
        </w:rPr>
      </w:pPr>
      <w:r>
        <w:rPr>
          <w:sz w:val="20"/>
          <w:szCs w:val="20"/>
        </w:rPr>
        <w:t xml:space="preserve">         </w:t>
      </w:r>
      <w:r w:rsidR="004E29E9">
        <w:rPr>
          <w:sz w:val="20"/>
          <w:szCs w:val="20"/>
        </w:rPr>
        <w:t>kelvin@abraham.net.au</w:t>
      </w:r>
      <w:r w:rsidR="0008198A">
        <w:rPr>
          <w:sz w:val="20"/>
          <w:szCs w:val="20"/>
        </w:rPr>
        <w:t xml:space="preserve">, </w:t>
      </w:r>
      <w:hyperlink r:id="rId34" w:history="1">
        <w:r w:rsidR="004E29E9" w:rsidRPr="0086314D">
          <w:rPr>
            <w:rStyle w:val="Hyperlink"/>
            <w:sz w:val="20"/>
            <w:szCs w:val="20"/>
          </w:rPr>
          <w:t>answers@tetryonics.com</w:t>
        </w:r>
      </w:hyperlink>
    </w:p>
    <w:p w:rsidR="008A79B4" w:rsidRPr="00AD775A" w:rsidRDefault="006741BD" w:rsidP="00F27136">
      <w:pPr>
        <w:jc w:val="both"/>
        <w:rPr>
          <w:b/>
          <w:bCs/>
          <w:sz w:val="20"/>
          <w:szCs w:val="20"/>
        </w:rPr>
        <w:sectPr w:rsidR="008A79B4" w:rsidRPr="00AD775A" w:rsidSect="00EC2D9E">
          <w:type w:val="continuous"/>
          <w:pgSz w:w="12240" w:h="15840" w:code="1"/>
          <w:pgMar w:top="1152" w:right="720" w:bottom="1008" w:left="720" w:header="547" w:footer="446" w:gutter="0"/>
          <w:cols w:num="2" w:space="288"/>
          <w:docGrid w:linePitch="360"/>
        </w:sectPr>
      </w:pPr>
      <w:r>
        <w:rPr>
          <w:sz w:val="20"/>
          <w:szCs w:val="20"/>
        </w:rPr>
        <w:t xml:space="preserve">                                                        </w:t>
      </w:r>
      <w:r w:rsidR="00F27136">
        <w:rPr>
          <w:sz w:val="20"/>
          <w:szCs w:val="20"/>
        </w:rPr>
        <w:t xml:space="preserve">               </w:t>
      </w:r>
      <w:r>
        <w:rPr>
          <w:sz w:val="20"/>
          <w:szCs w:val="20"/>
        </w:rPr>
        <w:t xml:space="preserve"> </w:t>
      </w:r>
      <w:r w:rsidR="00F27136">
        <w:rPr>
          <w:sz w:val="20"/>
          <w:szCs w:val="20"/>
        </w:rPr>
        <w:t>+61403410</w:t>
      </w:r>
      <w:r w:rsidR="004E29E9">
        <w:rPr>
          <w:sz w:val="20"/>
          <w:szCs w:val="20"/>
        </w:rPr>
        <w:t>306</w:t>
      </w:r>
      <w:r w:rsidR="0008198A">
        <w:rPr>
          <w:sz w:val="20"/>
          <w:szCs w:val="20"/>
        </w:rPr>
        <w:t xml:space="preserve"> </w:t>
      </w:r>
    </w:p>
    <w:p w:rsidR="0099582D" w:rsidRPr="00AD775A" w:rsidRDefault="0099582D" w:rsidP="00CD08FE">
      <w:pPr>
        <w:jc w:val="both"/>
        <w:rPr>
          <w:sz w:val="20"/>
          <w:szCs w:val="20"/>
        </w:rPr>
      </w:pPr>
    </w:p>
    <w:sectPr w:rsidR="0099582D" w:rsidRPr="00AD775A" w:rsidSect="00171E47">
      <w:type w:val="continuous"/>
      <w:pgSz w:w="12240" w:h="15840" w:code="1"/>
      <w:pgMar w:top="1008"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0A0" w:rsidRDefault="00E560A0">
      <w:r>
        <w:separator/>
      </w:r>
    </w:p>
  </w:endnote>
  <w:endnote w:type="continuationSeparator" w:id="0">
    <w:p w:rsidR="00E560A0" w:rsidRDefault="00E5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Nyala">
    <w:panose1 w:val="02000504070300020003"/>
    <w:charset w:val="00"/>
    <w:family w:val="auto"/>
    <w:pitch w:val="variable"/>
    <w:sig w:usb0="A000006F" w:usb1="00000000" w:usb2="00000800" w:usb3="00000000" w:csb0="00000093" w:csb1="00000000"/>
  </w:font>
  <w:font w:name="Vijaya">
    <w:panose1 w:val="020B0604020202020204"/>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BD0" w:rsidRPr="0092512C" w:rsidRDefault="00DB7BD0" w:rsidP="0092512C">
    <w:pPr>
      <w:pStyle w:val="Footer"/>
      <w:jc w:val="right"/>
      <w:rPr>
        <w:rFonts w:ascii="Book Antiqua" w:hAnsi="Book Antiqua"/>
        <w:sz w:val="20"/>
        <w:szCs w:val="20"/>
      </w:rPr>
    </w:pPr>
    <w:r w:rsidRPr="0092512C">
      <w:rPr>
        <w:rFonts w:ascii="Book Antiqua" w:hAnsi="Book Antiqua"/>
        <w:sz w:val="20"/>
        <w:szCs w:val="20"/>
      </w:rPr>
      <w:t>www.ijsrp.org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0A0" w:rsidRDefault="00E560A0">
      <w:r>
        <w:separator/>
      </w:r>
    </w:p>
  </w:footnote>
  <w:footnote w:type="continuationSeparator" w:id="0">
    <w:p w:rsidR="00E560A0" w:rsidRDefault="00E56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BD0" w:rsidRDefault="00DB7BD0" w:rsidP="0076040E">
    <w:pPr>
      <w:pStyle w:val="Header"/>
      <w:jc w:val="left"/>
      <w:rPr>
        <w:sz w:val="16"/>
        <w:szCs w:val="16"/>
      </w:rPr>
    </w:pPr>
    <w:r w:rsidRPr="00D46055">
      <w:rPr>
        <w:sz w:val="16"/>
        <w:szCs w:val="16"/>
      </w:rPr>
      <w:t>International Journal of Scientific and Research Publications</w:t>
    </w:r>
    <w:r>
      <w:rPr>
        <w:sz w:val="16"/>
        <w:szCs w:val="16"/>
      </w:rPr>
      <w:tab/>
    </w:r>
    <w:r>
      <w:rPr>
        <w:sz w:val="16"/>
        <w:szCs w:val="16"/>
      </w:rPr>
      <w:tab/>
    </w:r>
    <w:r>
      <w:rPr>
        <w:sz w:val="16"/>
        <w:szCs w:val="16"/>
      </w:rPr>
      <w:tab/>
    </w:r>
    <w:r>
      <w:rPr>
        <w:sz w:val="16"/>
        <w:szCs w:val="16"/>
      </w:rPr>
      <w:tab/>
    </w:r>
    <w:r w:rsidRPr="0078796E">
      <w:rPr>
        <w:rFonts w:cs="Arial Unicode MS"/>
        <w:sz w:val="16"/>
        <w:szCs w:val="16"/>
      </w:rPr>
      <w:tab/>
    </w:r>
    <w:r>
      <w:rPr>
        <w:rFonts w:cs="Arial Unicode MS"/>
        <w:sz w:val="16"/>
        <w:szCs w:val="16"/>
      </w:rPr>
      <w:tab/>
    </w:r>
    <w:r>
      <w:rPr>
        <w:rFonts w:cs="Arial Unicode MS"/>
        <w:sz w:val="16"/>
        <w:szCs w:val="16"/>
      </w:rPr>
      <w:tab/>
    </w:r>
    <w:r>
      <w:rPr>
        <w:rFonts w:cs="Arial Unicode MS"/>
        <w:sz w:val="16"/>
        <w:szCs w:val="16"/>
      </w:rPr>
      <w:tab/>
    </w:r>
    <w:r>
      <w:rPr>
        <w:rFonts w:cs="Arial Unicode MS"/>
        <w:sz w:val="16"/>
        <w:szCs w:val="16"/>
      </w:rPr>
      <w:tab/>
      <w:t xml:space="preserve">            </w:t>
    </w:r>
    <w:r w:rsidRPr="0078796E">
      <w:rPr>
        <w:rStyle w:val="PageNumber"/>
        <w:sz w:val="16"/>
        <w:szCs w:val="16"/>
      </w:rPr>
      <w:fldChar w:fldCharType="begin"/>
    </w:r>
    <w:r w:rsidRPr="0078796E">
      <w:rPr>
        <w:rStyle w:val="PageNumber"/>
        <w:sz w:val="16"/>
        <w:szCs w:val="16"/>
      </w:rPr>
      <w:instrText xml:space="preserve"> PAGE </w:instrText>
    </w:r>
    <w:r w:rsidRPr="0078796E">
      <w:rPr>
        <w:rStyle w:val="PageNumber"/>
        <w:sz w:val="16"/>
        <w:szCs w:val="16"/>
      </w:rPr>
      <w:fldChar w:fldCharType="separate"/>
    </w:r>
    <w:r w:rsidR="00E560A0">
      <w:rPr>
        <w:rStyle w:val="PageNumber"/>
        <w:noProof/>
        <w:sz w:val="16"/>
        <w:szCs w:val="16"/>
      </w:rPr>
      <w:t>1</w:t>
    </w:r>
    <w:r w:rsidRPr="0078796E">
      <w:rPr>
        <w:rStyle w:val="PageNumber"/>
        <w:sz w:val="16"/>
        <w:szCs w:val="16"/>
      </w:rPr>
      <w:fldChar w:fldCharType="end"/>
    </w:r>
  </w:p>
  <w:p w:rsidR="00DB7BD0" w:rsidRPr="0076040E" w:rsidRDefault="00DB7BD0" w:rsidP="0076040E">
    <w:pPr>
      <w:pStyle w:val="Header"/>
      <w:jc w:val="left"/>
      <w:rPr>
        <w:sz w:val="16"/>
        <w:szCs w:val="16"/>
      </w:rPr>
    </w:pPr>
    <w:r>
      <w:rPr>
        <w:sz w:val="16"/>
        <w:szCs w:val="16"/>
      </w:rPr>
      <w:t xml:space="preserve">ISSN 2250-3153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E3C74"/>
    <w:multiLevelType w:val="hybridMultilevel"/>
    <w:tmpl w:val="DACE9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11231254"/>
    <w:multiLevelType w:val="hybridMultilevel"/>
    <w:tmpl w:val="82B4C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23AE7F2C"/>
    <w:multiLevelType w:val="hybridMultilevel"/>
    <w:tmpl w:val="1A6E65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3A877D64"/>
    <w:multiLevelType w:val="singleLevel"/>
    <w:tmpl w:val="5DA6FC16"/>
    <w:lvl w:ilvl="0">
      <w:start w:val="1"/>
      <w:numFmt w:val="decimal"/>
      <w:lvlText w:val="[%1]"/>
      <w:lvlJc w:val="left"/>
      <w:pPr>
        <w:tabs>
          <w:tab w:val="num" w:pos="360"/>
        </w:tabs>
        <w:ind w:left="360" w:hanging="360"/>
      </w:pPr>
    </w:lvl>
  </w:abstractNum>
  <w:abstractNum w:abstractNumId="6">
    <w:nsid w:val="418E2D39"/>
    <w:multiLevelType w:val="hybridMultilevel"/>
    <w:tmpl w:val="816A240C"/>
    <w:lvl w:ilvl="0" w:tplc="D9DC826A">
      <w:start w:val="1"/>
      <w:numFmt w:val="upperRoman"/>
      <w:lvlText w:val="%1."/>
      <w:lvlJc w:val="left"/>
      <w:pPr>
        <w:ind w:left="1530"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7">
    <w:nsid w:val="430B51D8"/>
    <w:multiLevelType w:val="hybridMultilevel"/>
    <w:tmpl w:val="C3AEA0B8"/>
    <w:lvl w:ilvl="0" w:tplc="76202452">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8">
    <w:nsid w:val="45482159"/>
    <w:multiLevelType w:val="hybridMultilevel"/>
    <w:tmpl w:val="04081FDE"/>
    <w:lvl w:ilvl="0" w:tplc="3184DDC8">
      <w:start w:val="1"/>
      <w:numFmt w:val="upp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7827C08"/>
    <w:multiLevelType w:val="hybridMultilevel"/>
    <w:tmpl w:val="48428D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7AC47F0"/>
    <w:multiLevelType w:val="hybridMultilevel"/>
    <w:tmpl w:val="643263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C4044BF"/>
    <w:multiLevelType w:val="hybridMultilevel"/>
    <w:tmpl w:val="1C84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66290139"/>
    <w:multiLevelType w:val="hybridMultilevel"/>
    <w:tmpl w:val="518859A6"/>
    <w:lvl w:ilvl="0" w:tplc="B1663FA0">
      <w:start w:val="1"/>
      <w:numFmt w:val="upperRoman"/>
      <w:lvlText w:val="%1."/>
      <w:lvlJc w:val="right"/>
      <w:pPr>
        <w:tabs>
          <w:tab w:val="num" w:pos="720"/>
        </w:tabs>
        <w:ind w:left="720" w:hanging="180"/>
      </w:pPr>
    </w:lvl>
    <w:lvl w:ilvl="1" w:tplc="55AE8314" w:tentative="1">
      <w:start w:val="1"/>
      <w:numFmt w:val="lowerLetter"/>
      <w:lvlText w:val="%2."/>
      <w:lvlJc w:val="left"/>
      <w:pPr>
        <w:tabs>
          <w:tab w:val="num" w:pos="1440"/>
        </w:tabs>
        <w:ind w:left="1440" w:hanging="360"/>
      </w:pPr>
    </w:lvl>
    <w:lvl w:ilvl="2" w:tplc="267E254A" w:tentative="1">
      <w:start w:val="1"/>
      <w:numFmt w:val="lowerRoman"/>
      <w:lvlText w:val="%3."/>
      <w:lvlJc w:val="right"/>
      <w:pPr>
        <w:tabs>
          <w:tab w:val="num" w:pos="2160"/>
        </w:tabs>
        <w:ind w:left="2160" w:hanging="180"/>
      </w:pPr>
    </w:lvl>
    <w:lvl w:ilvl="3" w:tplc="F5EE3DA4">
      <w:start w:val="1"/>
      <w:numFmt w:val="decimal"/>
      <w:lvlText w:val="%4."/>
      <w:lvlJc w:val="left"/>
      <w:pPr>
        <w:tabs>
          <w:tab w:val="num" w:pos="2880"/>
        </w:tabs>
        <w:ind w:left="2880" w:hanging="360"/>
      </w:pPr>
    </w:lvl>
    <w:lvl w:ilvl="4" w:tplc="444ECFD6" w:tentative="1">
      <w:start w:val="1"/>
      <w:numFmt w:val="lowerLetter"/>
      <w:lvlText w:val="%5."/>
      <w:lvlJc w:val="left"/>
      <w:pPr>
        <w:tabs>
          <w:tab w:val="num" w:pos="3600"/>
        </w:tabs>
        <w:ind w:left="3600" w:hanging="360"/>
      </w:pPr>
    </w:lvl>
    <w:lvl w:ilvl="5" w:tplc="D7DC933C" w:tentative="1">
      <w:start w:val="1"/>
      <w:numFmt w:val="lowerRoman"/>
      <w:lvlText w:val="%6."/>
      <w:lvlJc w:val="right"/>
      <w:pPr>
        <w:tabs>
          <w:tab w:val="num" w:pos="4320"/>
        </w:tabs>
        <w:ind w:left="4320" w:hanging="180"/>
      </w:pPr>
    </w:lvl>
    <w:lvl w:ilvl="6" w:tplc="E716BD36" w:tentative="1">
      <w:start w:val="1"/>
      <w:numFmt w:val="decimal"/>
      <w:lvlText w:val="%7."/>
      <w:lvlJc w:val="left"/>
      <w:pPr>
        <w:tabs>
          <w:tab w:val="num" w:pos="5040"/>
        </w:tabs>
        <w:ind w:left="5040" w:hanging="360"/>
      </w:pPr>
    </w:lvl>
    <w:lvl w:ilvl="7" w:tplc="6270F764" w:tentative="1">
      <w:start w:val="1"/>
      <w:numFmt w:val="lowerLetter"/>
      <w:lvlText w:val="%8."/>
      <w:lvlJc w:val="left"/>
      <w:pPr>
        <w:tabs>
          <w:tab w:val="num" w:pos="5760"/>
        </w:tabs>
        <w:ind w:left="5760" w:hanging="360"/>
      </w:pPr>
    </w:lvl>
    <w:lvl w:ilvl="8" w:tplc="5D889182" w:tentative="1">
      <w:start w:val="1"/>
      <w:numFmt w:val="lowerRoman"/>
      <w:lvlText w:val="%9."/>
      <w:lvlJc w:val="right"/>
      <w:pPr>
        <w:tabs>
          <w:tab w:val="num" w:pos="6480"/>
        </w:tabs>
        <w:ind w:left="6480" w:hanging="180"/>
      </w:pPr>
    </w:lvl>
  </w:abstractNum>
  <w:abstractNum w:abstractNumId="15">
    <w:nsid w:val="6DC3293B"/>
    <w:multiLevelType w:val="singleLevel"/>
    <w:tmpl w:val="3A8EC28E"/>
    <w:lvl w:ilvl="0">
      <w:start w:val="1"/>
      <w:numFmt w:val="decimal"/>
      <w:lvlText w:val="[%1]"/>
      <w:lvlJc w:val="left"/>
      <w:pPr>
        <w:tabs>
          <w:tab w:val="num" w:pos="360"/>
        </w:tabs>
        <w:ind w:left="360" w:hanging="360"/>
      </w:pPr>
    </w:lvl>
  </w:abstractNum>
  <w:abstractNum w:abstractNumId="16">
    <w:nsid w:val="76B419C5"/>
    <w:multiLevelType w:val="hybridMultilevel"/>
    <w:tmpl w:val="A8147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4"/>
  </w:num>
  <w:num w:numId="2">
    <w:abstractNumId w:val="5"/>
  </w:num>
  <w:num w:numId="3">
    <w:abstractNumId w:val="15"/>
  </w:num>
  <w:num w:numId="4">
    <w:abstractNumId w:val="13"/>
  </w:num>
  <w:num w:numId="5">
    <w:abstractNumId w:val="2"/>
  </w:num>
  <w:num w:numId="6">
    <w:abstractNumId w:val="4"/>
  </w:num>
  <w:num w:numId="7">
    <w:abstractNumId w:val="17"/>
  </w:num>
  <w:num w:numId="8">
    <w:abstractNumId w:val="18"/>
  </w:num>
  <w:num w:numId="9">
    <w:abstractNumId w:val="11"/>
  </w:num>
  <w:num w:numId="10">
    <w:abstractNumId w:val="11"/>
  </w:num>
  <w:num w:numId="11">
    <w:abstractNumId w:val="0"/>
  </w:num>
  <w:num w:numId="12">
    <w:abstractNumId w:val="1"/>
  </w:num>
  <w:num w:numId="13">
    <w:abstractNumId w:val="8"/>
  </w:num>
  <w:num w:numId="14">
    <w:abstractNumId w:val="0"/>
  </w:num>
  <w:num w:numId="15">
    <w:abstractNumId w:val="16"/>
  </w:num>
  <w:num w:numId="16">
    <w:abstractNumId w:val="9"/>
  </w:num>
  <w:num w:numId="17">
    <w:abstractNumId w:val="3"/>
  </w:num>
  <w:num w:numId="18">
    <w:abstractNumId w:val="7"/>
  </w:num>
  <w:num w:numId="19">
    <w:abstractNumId w:val="10"/>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7ECB"/>
    <w:rsid w:val="0001039C"/>
    <w:rsid w:val="0003247D"/>
    <w:rsid w:val="00054592"/>
    <w:rsid w:val="00060A16"/>
    <w:rsid w:val="0008198A"/>
    <w:rsid w:val="000A02A6"/>
    <w:rsid w:val="000B2891"/>
    <w:rsid w:val="000C02A9"/>
    <w:rsid w:val="000C31E4"/>
    <w:rsid w:val="000F4659"/>
    <w:rsid w:val="001033B3"/>
    <w:rsid w:val="001257B8"/>
    <w:rsid w:val="001509DF"/>
    <w:rsid w:val="00171E47"/>
    <w:rsid w:val="00177FB9"/>
    <w:rsid w:val="001E74C3"/>
    <w:rsid w:val="00207267"/>
    <w:rsid w:val="00292927"/>
    <w:rsid w:val="002E312D"/>
    <w:rsid w:val="003132C5"/>
    <w:rsid w:val="003C2072"/>
    <w:rsid w:val="003C4BCF"/>
    <w:rsid w:val="003C6221"/>
    <w:rsid w:val="003E1487"/>
    <w:rsid w:val="00403B00"/>
    <w:rsid w:val="00406212"/>
    <w:rsid w:val="00416101"/>
    <w:rsid w:val="00420F0B"/>
    <w:rsid w:val="00427691"/>
    <w:rsid w:val="00435DE2"/>
    <w:rsid w:val="00440631"/>
    <w:rsid w:val="004721D0"/>
    <w:rsid w:val="004771DD"/>
    <w:rsid w:val="00490ACC"/>
    <w:rsid w:val="004C793F"/>
    <w:rsid w:val="004D0991"/>
    <w:rsid w:val="004E29E9"/>
    <w:rsid w:val="004F6E27"/>
    <w:rsid w:val="005178D2"/>
    <w:rsid w:val="0053562F"/>
    <w:rsid w:val="00541942"/>
    <w:rsid w:val="00556B91"/>
    <w:rsid w:val="00566646"/>
    <w:rsid w:val="005919D2"/>
    <w:rsid w:val="005A41C2"/>
    <w:rsid w:val="005B61E1"/>
    <w:rsid w:val="005D7F28"/>
    <w:rsid w:val="005E6675"/>
    <w:rsid w:val="0060764E"/>
    <w:rsid w:val="00624B72"/>
    <w:rsid w:val="00632005"/>
    <w:rsid w:val="00642BB6"/>
    <w:rsid w:val="00651689"/>
    <w:rsid w:val="00661F85"/>
    <w:rsid w:val="006741BD"/>
    <w:rsid w:val="006A177C"/>
    <w:rsid w:val="006B036D"/>
    <w:rsid w:val="006B6AB9"/>
    <w:rsid w:val="006C6094"/>
    <w:rsid w:val="006D5814"/>
    <w:rsid w:val="006F7BB4"/>
    <w:rsid w:val="00740717"/>
    <w:rsid w:val="0074602C"/>
    <w:rsid w:val="0076040E"/>
    <w:rsid w:val="007813E5"/>
    <w:rsid w:val="00783381"/>
    <w:rsid w:val="00783A46"/>
    <w:rsid w:val="00792BD4"/>
    <w:rsid w:val="007A7A8B"/>
    <w:rsid w:val="007D3977"/>
    <w:rsid w:val="007F2607"/>
    <w:rsid w:val="00806785"/>
    <w:rsid w:val="00813316"/>
    <w:rsid w:val="00852A19"/>
    <w:rsid w:val="00854803"/>
    <w:rsid w:val="00877ECB"/>
    <w:rsid w:val="00881CC0"/>
    <w:rsid w:val="008A2B49"/>
    <w:rsid w:val="008A79B4"/>
    <w:rsid w:val="008B4570"/>
    <w:rsid w:val="008D1878"/>
    <w:rsid w:val="008F1223"/>
    <w:rsid w:val="008F2872"/>
    <w:rsid w:val="008F2981"/>
    <w:rsid w:val="00916D12"/>
    <w:rsid w:val="00923708"/>
    <w:rsid w:val="0092512C"/>
    <w:rsid w:val="0093467F"/>
    <w:rsid w:val="00947C3B"/>
    <w:rsid w:val="00967C64"/>
    <w:rsid w:val="0098240F"/>
    <w:rsid w:val="0099582D"/>
    <w:rsid w:val="009A1D91"/>
    <w:rsid w:val="009B7EA9"/>
    <w:rsid w:val="009D392E"/>
    <w:rsid w:val="009E7F78"/>
    <w:rsid w:val="00A11D2B"/>
    <w:rsid w:val="00A30289"/>
    <w:rsid w:val="00A34166"/>
    <w:rsid w:val="00A5423C"/>
    <w:rsid w:val="00A55468"/>
    <w:rsid w:val="00A6196A"/>
    <w:rsid w:val="00A907E9"/>
    <w:rsid w:val="00A932DA"/>
    <w:rsid w:val="00AB1E10"/>
    <w:rsid w:val="00AC0C5D"/>
    <w:rsid w:val="00AC1929"/>
    <w:rsid w:val="00AC504A"/>
    <w:rsid w:val="00AD147B"/>
    <w:rsid w:val="00AD775A"/>
    <w:rsid w:val="00B03B63"/>
    <w:rsid w:val="00B070A1"/>
    <w:rsid w:val="00B41700"/>
    <w:rsid w:val="00B4423C"/>
    <w:rsid w:val="00B4649C"/>
    <w:rsid w:val="00B66DDA"/>
    <w:rsid w:val="00B80181"/>
    <w:rsid w:val="00B83956"/>
    <w:rsid w:val="00B852D4"/>
    <w:rsid w:val="00B94A59"/>
    <w:rsid w:val="00BA1BE9"/>
    <w:rsid w:val="00BB752D"/>
    <w:rsid w:val="00BD4EDC"/>
    <w:rsid w:val="00BD6A9E"/>
    <w:rsid w:val="00C250A7"/>
    <w:rsid w:val="00C34297"/>
    <w:rsid w:val="00C4625C"/>
    <w:rsid w:val="00C7110C"/>
    <w:rsid w:val="00CA4B25"/>
    <w:rsid w:val="00CA6924"/>
    <w:rsid w:val="00CD08FE"/>
    <w:rsid w:val="00CE2F69"/>
    <w:rsid w:val="00CF4A25"/>
    <w:rsid w:val="00D001BC"/>
    <w:rsid w:val="00D02BE6"/>
    <w:rsid w:val="00D0339C"/>
    <w:rsid w:val="00D10DA0"/>
    <w:rsid w:val="00D23936"/>
    <w:rsid w:val="00D40251"/>
    <w:rsid w:val="00D46055"/>
    <w:rsid w:val="00D66527"/>
    <w:rsid w:val="00D704DA"/>
    <w:rsid w:val="00DA2B41"/>
    <w:rsid w:val="00DA3BDA"/>
    <w:rsid w:val="00DB7BD0"/>
    <w:rsid w:val="00DF4B66"/>
    <w:rsid w:val="00E37DE2"/>
    <w:rsid w:val="00E560A0"/>
    <w:rsid w:val="00E63190"/>
    <w:rsid w:val="00E66197"/>
    <w:rsid w:val="00E82307"/>
    <w:rsid w:val="00E83C32"/>
    <w:rsid w:val="00E918F0"/>
    <w:rsid w:val="00EC2D9E"/>
    <w:rsid w:val="00EE2BA4"/>
    <w:rsid w:val="00EE39A6"/>
    <w:rsid w:val="00EE5655"/>
    <w:rsid w:val="00F023E6"/>
    <w:rsid w:val="00F02D72"/>
    <w:rsid w:val="00F174DB"/>
    <w:rsid w:val="00F176E6"/>
    <w:rsid w:val="00F20EA4"/>
    <w:rsid w:val="00F26158"/>
    <w:rsid w:val="00F27136"/>
    <w:rsid w:val="00F323B2"/>
    <w:rsid w:val="00F96328"/>
    <w:rsid w:val="00F97BD5"/>
    <w:rsid w:val="00FD021C"/>
    <w:rsid w:val="00FD1D1C"/>
    <w:rsid w:val="00FD434A"/>
    <w:rsid w:val="00FE0F88"/>
    <w:rsid w:val="00FE4D29"/>
    <w:rsid w:val="00FF0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6B6033-DE04-4328-AACC-67D2A185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487"/>
    <w:rPr>
      <w:sz w:val="24"/>
      <w:szCs w:val="24"/>
      <w:lang w:val="en-US" w:eastAsia="en-US"/>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uiPriority w:val="99"/>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lang w:val="en-US" w:eastAsia="en-US"/>
    </w:rPr>
  </w:style>
  <w:style w:type="character" w:customStyle="1" w:styleId="Char">
    <w:name w:val="Char"/>
    <w:rsid w:val="00490ACC"/>
    <w:rPr>
      <w:sz w:val="24"/>
      <w:szCs w:val="24"/>
      <w:lang w:val="en-GB" w:eastAsia="zh-CN" w:bidi="he-IL"/>
    </w:rPr>
  </w:style>
  <w:style w:type="paragraph" w:styleId="ListParagraph">
    <w:name w:val="List Paragraph"/>
    <w:basedOn w:val="Normal"/>
    <w:uiPriority w:val="34"/>
    <w:qFormat/>
    <w:rsid w:val="00F96328"/>
    <w:pPr>
      <w:spacing w:after="200" w:line="276" w:lineRule="auto"/>
      <w:ind w:left="720"/>
      <w:contextualSpacing/>
    </w:pPr>
    <w:rPr>
      <w:rFonts w:ascii="Calibri" w:eastAsia="Calibr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answers@tetryonics.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tetryonics.scienceoflife.nl/html/interviews.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www.tetryonics101.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file:///C:\Users\Abhinav\Desktop\www.tetryonic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hyperlink" Target="mailto:abraham@tetryon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33A35-03DE-4D68-AC7A-34D2C2DE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3819</Words>
  <Characters>21773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Research Paper</Company>
  <LinksUpToDate>false</LinksUpToDate>
  <CharactersWithSpaces>25541</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Enter the Subject</dc:subject>
  <dc:creator>Enter Author Names, Seperated by commas</dc:creator>
  <cp:keywords>Enter the keywords</cp:keywords>
  <dc:description>Enter the Abstract for paper</dc:description>
  <cp:lastModifiedBy>Kelvin Abraham</cp:lastModifiedBy>
  <cp:revision>2</cp:revision>
  <dcterms:created xsi:type="dcterms:W3CDTF">2014-04-24T10:36:00Z</dcterms:created>
  <dcterms:modified xsi:type="dcterms:W3CDTF">2014-04-24T10:36:00Z</dcterms:modified>
  <cp:category>IJSRP Research 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